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A196" w14:textId="6C5A31A0" w:rsidR="00A05E72" w:rsidRPr="00F64D11" w:rsidRDefault="00A05E72" w:rsidP="00591C5A">
      <w:pPr>
        <w:rPr>
          <w:b/>
        </w:rPr>
      </w:pPr>
    </w:p>
    <w:p w14:paraId="7FD9A197" w14:textId="77777777" w:rsidR="00E415B6" w:rsidRDefault="00E415B6">
      <w:pPr>
        <w:rPr>
          <w:b/>
        </w:rPr>
      </w:pPr>
    </w:p>
    <w:p w14:paraId="7FD9A198" w14:textId="77777777" w:rsidR="001A7800" w:rsidRDefault="001A7800">
      <w:pPr>
        <w:rPr>
          <w:b/>
        </w:rPr>
      </w:pPr>
    </w:p>
    <w:p w14:paraId="7FD9A199" w14:textId="77777777" w:rsidR="002A4045" w:rsidRDefault="002A4045">
      <w:pPr>
        <w:rPr>
          <w:b/>
        </w:rPr>
      </w:pPr>
    </w:p>
    <w:p w14:paraId="7FD9A19A" w14:textId="77777777" w:rsidR="002A4045" w:rsidRDefault="002A4045">
      <w:pPr>
        <w:rPr>
          <w:b/>
        </w:rPr>
      </w:pPr>
    </w:p>
    <w:p w14:paraId="7FD9A19B" w14:textId="77777777" w:rsidR="002A4045" w:rsidRPr="00E415B6" w:rsidRDefault="002A4045">
      <w:pPr>
        <w:rPr>
          <w:b/>
        </w:rPr>
      </w:pPr>
      <w:r>
        <w:rPr>
          <w:noProof/>
        </w:rPr>
        <mc:AlternateContent>
          <mc:Choice Requires="wps">
            <w:drawing>
              <wp:anchor distT="0" distB="0" distL="114300" distR="114300" simplePos="0" relativeHeight="251658242" behindDoc="1" locked="0" layoutInCell="1" allowOverlap="1" wp14:anchorId="7FD9A292" wp14:editId="02ED5AFC">
                <wp:simplePos x="0" y="0"/>
                <wp:positionH relativeFrom="page">
                  <wp:posOffset>1009649</wp:posOffset>
                </wp:positionH>
                <wp:positionV relativeFrom="page">
                  <wp:posOffset>2924175</wp:posOffset>
                </wp:positionV>
                <wp:extent cx="5400675" cy="714375"/>
                <wp:effectExtent l="0" t="0" r="9525" b="9525"/>
                <wp:wrapTopAndBottom/>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2B3" w14:textId="3F592AE9" w:rsidR="00D566AF" w:rsidRPr="005A5A9E" w:rsidRDefault="00D566AF" w:rsidP="002A4045">
                            <w:pPr>
                              <w:tabs>
                                <w:tab w:val="left" w:pos="2691"/>
                              </w:tabs>
                              <w:spacing w:line="260" w:lineRule="exact"/>
                              <w:ind w:left="20"/>
                              <w:rPr>
                                <w:rFonts w:eastAsia="Cambria"/>
                              </w:rPr>
                            </w:pPr>
                            <w:r w:rsidRPr="005A5A9E">
                              <w:rPr>
                                <w:rFonts w:eastAsia="Cambria"/>
                                <w:color w:val="174F7B"/>
                              </w:rPr>
                              <w:t>Date of</w:t>
                            </w:r>
                            <w:r w:rsidRPr="005A5A9E">
                              <w:rPr>
                                <w:rFonts w:eastAsia="Cambria"/>
                                <w:color w:val="174F7B"/>
                                <w:spacing w:val="-2"/>
                              </w:rPr>
                              <w:t xml:space="preserve"> </w:t>
                            </w:r>
                            <w:r w:rsidRPr="005A5A9E">
                              <w:rPr>
                                <w:rFonts w:eastAsia="Cambria"/>
                                <w:color w:val="174F7B"/>
                              </w:rPr>
                              <w:t>P</w:t>
                            </w:r>
                            <w:r w:rsidRPr="005A5A9E">
                              <w:rPr>
                                <w:rFonts w:eastAsia="Cambria"/>
                                <w:color w:val="174F7B"/>
                                <w:spacing w:val="-2"/>
                              </w:rPr>
                              <w:t>r</w:t>
                            </w:r>
                            <w:r w:rsidR="00C9430D" w:rsidRPr="005A5A9E">
                              <w:rPr>
                                <w:rFonts w:eastAsia="Cambria"/>
                                <w:color w:val="174F7B"/>
                              </w:rPr>
                              <w:t>oject Request:  MM/DD/YYYY</w:t>
                            </w:r>
                          </w:p>
                          <w:p w14:paraId="11EF50AE" w14:textId="77777777" w:rsidR="00C9430D" w:rsidRPr="005A5A9E" w:rsidRDefault="00D566AF" w:rsidP="002A4045">
                            <w:pPr>
                              <w:spacing w:before="28" w:line="264" w:lineRule="auto"/>
                              <w:ind w:left="20" w:right="1971"/>
                              <w:rPr>
                                <w:rFonts w:eastAsia="Cambria"/>
                                <w:color w:val="174F7B"/>
                              </w:rPr>
                            </w:pPr>
                            <w:r w:rsidRPr="005A5A9E">
                              <w:rPr>
                                <w:rFonts w:eastAsia="Cambria"/>
                                <w:color w:val="174F7B"/>
                              </w:rPr>
                              <w:t>Requesting</w:t>
                            </w:r>
                            <w:r w:rsidRPr="005A5A9E">
                              <w:rPr>
                                <w:rFonts w:eastAsia="Cambria"/>
                                <w:color w:val="174F7B"/>
                                <w:spacing w:val="-2"/>
                              </w:rPr>
                              <w:t xml:space="preserve"> Ag</w:t>
                            </w:r>
                            <w:r w:rsidRPr="005A5A9E">
                              <w:rPr>
                                <w:rFonts w:eastAsia="Cambria"/>
                                <w:color w:val="174F7B"/>
                              </w:rPr>
                              <w:t>enc</w:t>
                            </w:r>
                            <w:r w:rsidRPr="005A5A9E">
                              <w:rPr>
                                <w:rFonts w:eastAsia="Cambria"/>
                                <w:color w:val="174F7B"/>
                                <w:spacing w:val="-2"/>
                              </w:rPr>
                              <w:t>y</w:t>
                            </w:r>
                            <w:r w:rsidRPr="005A5A9E">
                              <w:rPr>
                                <w:rFonts w:eastAsia="Cambria"/>
                                <w:color w:val="174F7B"/>
                              </w:rPr>
                              <w:t xml:space="preserve">: </w:t>
                            </w:r>
                          </w:p>
                          <w:p w14:paraId="7FD9A2B4" w14:textId="0373F0F3" w:rsidR="00D566AF" w:rsidRPr="005A5A9E" w:rsidRDefault="00D566AF" w:rsidP="002A4045">
                            <w:pPr>
                              <w:spacing w:before="28" w:line="264" w:lineRule="auto"/>
                              <w:ind w:left="20" w:right="1971"/>
                              <w:rPr>
                                <w:rFonts w:eastAsia="Cambria"/>
                                <w:color w:val="174F7B"/>
                              </w:rPr>
                            </w:pPr>
                            <w:r w:rsidRPr="005A5A9E">
                              <w:rPr>
                                <w:rFonts w:eastAsia="Cambria"/>
                                <w:color w:val="174F7B"/>
                              </w:rPr>
                              <w:t>Pr</w:t>
                            </w:r>
                            <w:r w:rsidRPr="005A5A9E">
                              <w:rPr>
                                <w:rFonts w:eastAsia="Cambria"/>
                                <w:color w:val="174F7B"/>
                                <w:spacing w:val="-2"/>
                              </w:rPr>
                              <w:t>o</w:t>
                            </w:r>
                            <w:r w:rsidRPr="005A5A9E">
                              <w:rPr>
                                <w:rFonts w:eastAsia="Cambria"/>
                                <w:color w:val="174F7B"/>
                              </w:rPr>
                              <w:t>ject Nu</w:t>
                            </w:r>
                            <w:r w:rsidRPr="005A5A9E">
                              <w:rPr>
                                <w:rFonts w:eastAsia="Cambria"/>
                                <w:color w:val="174F7B"/>
                                <w:spacing w:val="-3"/>
                              </w:rPr>
                              <w:t>m</w:t>
                            </w:r>
                            <w:r w:rsidRPr="005A5A9E">
                              <w:rPr>
                                <w:rFonts w:eastAsia="Cambria"/>
                                <w:color w:val="174F7B"/>
                              </w:rPr>
                              <w:t>ber:</w:t>
                            </w:r>
                          </w:p>
                          <w:p w14:paraId="7FD9A2B5" w14:textId="77777777" w:rsidR="00D566AF" w:rsidRDefault="00D566AF" w:rsidP="002A4045">
                            <w:pPr>
                              <w:spacing w:before="28" w:line="264" w:lineRule="auto"/>
                              <w:ind w:left="20" w:right="1971"/>
                              <w:rPr>
                                <w:rFonts w:ascii="Cambria" w:eastAsia="Cambria" w:hAnsi="Cambria" w:cs="Cambria"/>
                                <w:color w:val="174F7B"/>
                              </w:rPr>
                            </w:pPr>
                          </w:p>
                          <w:p w14:paraId="7FD9A2B6" w14:textId="77777777" w:rsidR="00D566AF" w:rsidRDefault="00D566AF" w:rsidP="002A4045">
                            <w:pPr>
                              <w:spacing w:before="28" w:line="264" w:lineRule="auto"/>
                              <w:ind w:left="20" w:right="1971"/>
                              <w:rPr>
                                <w:rFonts w:ascii="Cambria" w:eastAsia="Cambria" w:hAnsi="Cambria" w:cs="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9A292" id="_x0000_t202" coordsize="21600,21600" o:spt="202" path="m,l,21600r21600,l21600,xe">
                <v:stroke joinstyle="miter"/>
                <v:path gradientshapeok="t" o:connecttype="rect"/>
              </v:shapetype>
              <v:shape id="Text Box 88" o:spid="_x0000_s1026" type="#_x0000_t202" style="position:absolute;margin-left:79.5pt;margin-top:230.25pt;width:425.25pt;height:56.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orQIAAKs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" filled="f" stroked="f">
                <v:textbox inset="0,0,0,0">
                  <w:txbxContent>
                    <w:p w14:paraId="7FD9A2B3" w14:textId="3F592AE9" w:rsidR="00D566AF" w:rsidRPr="005A5A9E" w:rsidRDefault="00D566AF" w:rsidP="002A4045">
                      <w:pPr>
                        <w:tabs>
                          <w:tab w:val="left" w:pos="2691"/>
                        </w:tabs>
                        <w:spacing w:line="260" w:lineRule="exact"/>
                        <w:ind w:left="20"/>
                        <w:rPr>
                          <w:rFonts w:eastAsia="Cambria"/>
                        </w:rPr>
                      </w:pPr>
                      <w:r w:rsidRPr="005A5A9E">
                        <w:rPr>
                          <w:rFonts w:eastAsia="Cambria"/>
                          <w:color w:val="174F7B"/>
                        </w:rPr>
                        <w:t>Date of</w:t>
                      </w:r>
                      <w:r w:rsidRPr="005A5A9E">
                        <w:rPr>
                          <w:rFonts w:eastAsia="Cambria"/>
                          <w:color w:val="174F7B"/>
                          <w:spacing w:val="-2"/>
                        </w:rPr>
                        <w:t xml:space="preserve"> </w:t>
                      </w:r>
                      <w:r w:rsidRPr="005A5A9E">
                        <w:rPr>
                          <w:rFonts w:eastAsia="Cambria"/>
                          <w:color w:val="174F7B"/>
                        </w:rPr>
                        <w:t>P</w:t>
                      </w:r>
                      <w:r w:rsidRPr="005A5A9E">
                        <w:rPr>
                          <w:rFonts w:eastAsia="Cambria"/>
                          <w:color w:val="174F7B"/>
                          <w:spacing w:val="-2"/>
                        </w:rPr>
                        <w:t>r</w:t>
                      </w:r>
                      <w:r w:rsidR="00C9430D" w:rsidRPr="005A5A9E">
                        <w:rPr>
                          <w:rFonts w:eastAsia="Cambria"/>
                          <w:color w:val="174F7B"/>
                        </w:rPr>
                        <w:t>oject Request:  MM/DD/YYYY</w:t>
                      </w:r>
                    </w:p>
                    <w:p w14:paraId="11EF50AE" w14:textId="77777777" w:rsidR="00C9430D" w:rsidRPr="005A5A9E" w:rsidRDefault="00D566AF" w:rsidP="002A4045">
                      <w:pPr>
                        <w:spacing w:before="28" w:line="264" w:lineRule="auto"/>
                        <w:ind w:left="20" w:right="1971"/>
                        <w:rPr>
                          <w:rFonts w:eastAsia="Cambria"/>
                          <w:color w:val="174F7B"/>
                        </w:rPr>
                      </w:pPr>
                      <w:r w:rsidRPr="005A5A9E">
                        <w:rPr>
                          <w:rFonts w:eastAsia="Cambria"/>
                          <w:color w:val="174F7B"/>
                        </w:rPr>
                        <w:t>Requesting</w:t>
                      </w:r>
                      <w:r w:rsidRPr="005A5A9E">
                        <w:rPr>
                          <w:rFonts w:eastAsia="Cambria"/>
                          <w:color w:val="174F7B"/>
                          <w:spacing w:val="-2"/>
                        </w:rPr>
                        <w:t xml:space="preserve"> Ag</w:t>
                      </w:r>
                      <w:r w:rsidRPr="005A5A9E">
                        <w:rPr>
                          <w:rFonts w:eastAsia="Cambria"/>
                          <w:color w:val="174F7B"/>
                        </w:rPr>
                        <w:t>enc</w:t>
                      </w:r>
                      <w:r w:rsidRPr="005A5A9E">
                        <w:rPr>
                          <w:rFonts w:eastAsia="Cambria"/>
                          <w:color w:val="174F7B"/>
                          <w:spacing w:val="-2"/>
                        </w:rPr>
                        <w:t>y</w:t>
                      </w:r>
                      <w:r w:rsidRPr="005A5A9E">
                        <w:rPr>
                          <w:rFonts w:eastAsia="Cambria"/>
                          <w:color w:val="174F7B"/>
                        </w:rPr>
                        <w:t xml:space="preserve">: </w:t>
                      </w:r>
                    </w:p>
                    <w:p w14:paraId="7FD9A2B4" w14:textId="0373F0F3" w:rsidR="00D566AF" w:rsidRPr="005A5A9E" w:rsidRDefault="00D566AF" w:rsidP="002A4045">
                      <w:pPr>
                        <w:spacing w:before="28" w:line="264" w:lineRule="auto"/>
                        <w:ind w:left="20" w:right="1971"/>
                        <w:rPr>
                          <w:rFonts w:eastAsia="Cambria"/>
                          <w:color w:val="174F7B"/>
                        </w:rPr>
                      </w:pPr>
                      <w:r w:rsidRPr="005A5A9E">
                        <w:rPr>
                          <w:rFonts w:eastAsia="Cambria"/>
                          <w:color w:val="174F7B"/>
                        </w:rPr>
                        <w:t>Pr</w:t>
                      </w:r>
                      <w:r w:rsidRPr="005A5A9E">
                        <w:rPr>
                          <w:rFonts w:eastAsia="Cambria"/>
                          <w:color w:val="174F7B"/>
                          <w:spacing w:val="-2"/>
                        </w:rPr>
                        <w:t>o</w:t>
                      </w:r>
                      <w:r w:rsidRPr="005A5A9E">
                        <w:rPr>
                          <w:rFonts w:eastAsia="Cambria"/>
                          <w:color w:val="174F7B"/>
                        </w:rPr>
                        <w:t>ject Nu</w:t>
                      </w:r>
                      <w:r w:rsidRPr="005A5A9E">
                        <w:rPr>
                          <w:rFonts w:eastAsia="Cambria"/>
                          <w:color w:val="174F7B"/>
                          <w:spacing w:val="-3"/>
                        </w:rPr>
                        <w:t>m</w:t>
                      </w:r>
                      <w:r w:rsidRPr="005A5A9E">
                        <w:rPr>
                          <w:rFonts w:eastAsia="Cambria"/>
                          <w:color w:val="174F7B"/>
                        </w:rPr>
                        <w:t>ber:</w:t>
                      </w:r>
                    </w:p>
                    <w:p w14:paraId="7FD9A2B5" w14:textId="77777777" w:rsidR="00D566AF" w:rsidRDefault="00D566AF" w:rsidP="002A4045">
                      <w:pPr>
                        <w:spacing w:before="28" w:line="264" w:lineRule="auto"/>
                        <w:ind w:left="20" w:right="1971"/>
                        <w:rPr>
                          <w:rFonts w:ascii="Cambria" w:eastAsia="Cambria" w:hAnsi="Cambria" w:cs="Cambria"/>
                          <w:color w:val="174F7B"/>
                        </w:rPr>
                      </w:pPr>
                    </w:p>
                    <w:p w14:paraId="7FD9A2B6" w14:textId="77777777" w:rsidR="00D566AF" w:rsidRDefault="00D566AF" w:rsidP="002A4045">
                      <w:pPr>
                        <w:spacing w:before="28" w:line="264" w:lineRule="auto"/>
                        <w:ind w:left="20" w:right="1971"/>
                        <w:rPr>
                          <w:rFonts w:ascii="Cambria" w:eastAsia="Cambria" w:hAnsi="Cambria" w:cs="Cambria"/>
                        </w:rPr>
                      </w:pPr>
                    </w:p>
                  </w:txbxContent>
                </v:textbox>
                <w10:wrap type="topAndBottom" anchorx="page" anchory="page"/>
              </v:shape>
            </w:pict>
          </mc:Fallback>
        </mc:AlternateContent>
      </w:r>
    </w:p>
    <w:p w14:paraId="7FD9A19C" w14:textId="77777777" w:rsidR="002A4045" w:rsidRDefault="002A4045" w:rsidP="002A4045">
      <w:pPr>
        <w:spacing w:line="579" w:lineRule="exact"/>
        <w:ind w:left="20"/>
        <w:rPr>
          <w:rFonts w:ascii="Cambria" w:eastAsia="Cambria" w:hAnsi="Cambria" w:cs="Cambria"/>
          <w:color w:val="174F7B"/>
        </w:rPr>
      </w:pPr>
      <w:r w:rsidRPr="002A4045">
        <w:rPr>
          <w:rFonts w:ascii="Cambria" w:eastAsia="Cambria" w:hAnsi="Cambria" w:cs="Cambria"/>
          <w:color w:val="174F7B"/>
        </w:rPr>
        <w:t xml:space="preserve"> </w:t>
      </w:r>
    </w:p>
    <w:p w14:paraId="7FD9A19D" w14:textId="77777777" w:rsidR="002A4045" w:rsidRPr="002A4045" w:rsidRDefault="002A4045" w:rsidP="002A4045">
      <w:pPr>
        <w:spacing w:line="579" w:lineRule="exact"/>
        <w:ind w:left="20"/>
        <w:rPr>
          <w:rFonts w:ascii="Cambria" w:eastAsia="Cambria" w:hAnsi="Cambria" w:cs="Cambria"/>
          <w:color w:val="174F7B"/>
        </w:rPr>
      </w:pPr>
      <w:r w:rsidRPr="002A4045">
        <w:rPr>
          <w:noProof/>
        </w:rPr>
        <mc:AlternateContent>
          <mc:Choice Requires="wps">
            <w:drawing>
              <wp:anchor distT="0" distB="0" distL="114300" distR="114300" simplePos="0" relativeHeight="251658244" behindDoc="1" locked="0" layoutInCell="1" allowOverlap="1" wp14:anchorId="7FD9A294" wp14:editId="7FD9A295">
                <wp:simplePos x="0" y="0"/>
                <wp:positionH relativeFrom="page">
                  <wp:posOffset>1060450</wp:posOffset>
                </wp:positionH>
                <wp:positionV relativeFrom="page">
                  <wp:posOffset>4025121</wp:posOffset>
                </wp:positionV>
                <wp:extent cx="2571750" cy="380365"/>
                <wp:effectExtent l="0" t="0" r="635" b="381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2B7" w14:textId="77777777" w:rsidR="00D566AF" w:rsidRPr="005A5A9E" w:rsidRDefault="00D566AF" w:rsidP="002A4045">
                            <w:pPr>
                              <w:spacing w:line="579" w:lineRule="exact"/>
                              <w:ind w:left="20"/>
                              <w:rPr>
                                <w:rFonts w:eastAsia="Cambria"/>
                                <w:sz w:val="56"/>
                                <w:szCs w:val="56"/>
                              </w:rPr>
                            </w:pPr>
                            <w:r w:rsidRPr="005A5A9E">
                              <w:rPr>
                                <w:rFonts w:eastAsia="Cambria"/>
                                <w:color w:val="174F7B"/>
                                <w:sz w:val="56"/>
                                <w:szCs w:val="56"/>
                              </w:rPr>
                              <w:t>State of</w:t>
                            </w:r>
                            <w:r w:rsidRPr="005A5A9E">
                              <w:rPr>
                                <w:rFonts w:eastAsia="Cambria"/>
                                <w:color w:val="174F7B"/>
                                <w:spacing w:val="-2"/>
                                <w:sz w:val="56"/>
                                <w:szCs w:val="56"/>
                              </w:rPr>
                              <w:t xml:space="preserve"> A</w:t>
                            </w:r>
                            <w:r w:rsidRPr="005A5A9E">
                              <w:rPr>
                                <w:rFonts w:eastAsia="Cambria"/>
                                <w:color w:val="174F7B"/>
                                <w:sz w:val="56"/>
                                <w:szCs w:val="56"/>
                              </w:rPr>
                              <w:t>laba</w:t>
                            </w:r>
                            <w:r w:rsidRPr="005A5A9E">
                              <w:rPr>
                                <w:rFonts w:eastAsia="Cambria"/>
                                <w:color w:val="174F7B"/>
                                <w:spacing w:val="-2"/>
                                <w:sz w:val="56"/>
                                <w:szCs w:val="56"/>
                              </w:rPr>
                              <w:t>m</w:t>
                            </w:r>
                            <w:r w:rsidRPr="005A5A9E">
                              <w:rPr>
                                <w:rFonts w:eastAsia="Cambria"/>
                                <w:color w:val="174F7B"/>
                                <w:sz w:val="56"/>
                                <w:szCs w:val="5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A294" id="Text Box 87" o:spid="_x0000_s1027" type="#_x0000_t202" style="position:absolute;left:0;text-align:left;margin-left:83.5pt;margin-top:316.95pt;width:202.5pt;height:29.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OG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" filled="f" stroked="f">
                <v:textbox inset="0,0,0,0">
                  <w:txbxContent>
                    <w:p w14:paraId="7FD9A2B7" w14:textId="77777777" w:rsidR="00D566AF" w:rsidRPr="005A5A9E" w:rsidRDefault="00D566AF" w:rsidP="002A4045">
                      <w:pPr>
                        <w:spacing w:line="579" w:lineRule="exact"/>
                        <w:ind w:left="20"/>
                        <w:rPr>
                          <w:rFonts w:eastAsia="Cambria"/>
                          <w:sz w:val="56"/>
                          <w:szCs w:val="56"/>
                        </w:rPr>
                      </w:pPr>
                      <w:r w:rsidRPr="005A5A9E">
                        <w:rPr>
                          <w:rFonts w:eastAsia="Cambria"/>
                          <w:color w:val="174F7B"/>
                          <w:sz w:val="56"/>
                          <w:szCs w:val="56"/>
                        </w:rPr>
                        <w:t>State of</w:t>
                      </w:r>
                      <w:r w:rsidRPr="005A5A9E">
                        <w:rPr>
                          <w:rFonts w:eastAsia="Cambria"/>
                          <w:color w:val="174F7B"/>
                          <w:spacing w:val="-2"/>
                          <w:sz w:val="56"/>
                          <w:szCs w:val="56"/>
                        </w:rPr>
                        <w:t xml:space="preserve"> A</w:t>
                      </w:r>
                      <w:r w:rsidRPr="005A5A9E">
                        <w:rPr>
                          <w:rFonts w:eastAsia="Cambria"/>
                          <w:color w:val="174F7B"/>
                          <w:sz w:val="56"/>
                          <w:szCs w:val="56"/>
                        </w:rPr>
                        <w:t>laba</w:t>
                      </w:r>
                      <w:r w:rsidRPr="005A5A9E">
                        <w:rPr>
                          <w:rFonts w:eastAsia="Cambria"/>
                          <w:color w:val="174F7B"/>
                          <w:spacing w:val="-2"/>
                          <w:sz w:val="56"/>
                          <w:szCs w:val="56"/>
                        </w:rPr>
                        <w:t>m</w:t>
                      </w:r>
                      <w:r w:rsidRPr="005A5A9E">
                        <w:rPr>
                          <w:rFonts w:eastAsia="Cambria"/>
                          <w:color w:val="174F7B"/>
                          <w:sz w:val="56"/>
                          <w:szCs w:val="56"/>
                        </w:rPr>
                        <w:t>a</w:t>
                      </w:r>
                    </w:p>
                  </w:txbxContent>
                </v:textbox>
                <w10:wrap anchorx="page" anchory="page"/>
              </v:shape>
            </w:pict>
          </mc:Fallback>
        </mc:AlternateContent>
      </w:r>
    </w:p>
    <w:p w14:paraId="7FD9A19E" w14:textId="77777777" w:rsidR="00185F7A" w:rsidRDefault="00185F7A" w:rsidP="00185F7A"/>
    <w:p w14:paraId="7FD9A19F" w14:textId="77777777" w:rsidR="002A4045" w:rsidRDefault="002A4045" w:rsidP="00185F7A"/>
    <w:p w14:paraId="7FD9A1A0" w14:textId="77777777" w:rsidR="002A4045" w:rsidRDefault="002A4045" w:rsidP="00185F7A">
      <w:r>
        <w:rPr>
          <w:noProof/>
        </w:rPr>
        <mc:AlternateContent>
          <mc:Choice Requires="wps">
            <w:drawing>
              <wp:anchor distT="0" distB="0" distL="114300" distR="114300" simplePos="0" relativeHeight="251658243" behindDoc="1" locked="0" layoutInCell="1" allowOverlap="1" wp14:anchorId="7FD9A296" wp14:editId="7FD9A297">
                <wp:simplePos x="0" y="0"/>
                <wp:positionH relativeFrom="page">
                  <wp:posOffset>1009075</wp:posOffset>
                </wp:positionH>
                <wp:positionV relativeFrom="page">
                  <wp:posOffset>4985685</wp:posOffset>
                </wp:positionV>
                <wp:extent cx="4264660" cy="2457450"/>
                <wp:effectExtent l="0" t="0" r="2540" b="0"/>
                <wp:wrapTopAndBottom/>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2B8" w14:textId="77777777" w:rsidR="00D566AF" w:rsidRPr="005A5A9E" w:rsidRDefault="00D566AF" w:rsidP="002A4045">
                            <w:pPr>
                              <w:spacing w:line="620" w:lineRule="exact"/>
                              <w:ind w:left="72"/>
                              <w:rPr>
                                <w:rFonts w:eastAsia="Cambria"/>
                                <w:sz w:val="60"/>
                                <w:szCs w:val="60"/>
                              </w:rPr>
                            </w:pPr>
                            <w:r w:rsidRPr="005A5A9E">
                              <w:rPr>
                                <w:rFonts w:eastAsia="Cambria"/>
                                <w:color w:val="174F7B"/>
                                <w:sz w:val="60"/>
                                <w:szCs w:val="60"/>
                              </w:rPr>
                              <w:t>Info</w:t>
                            </w:r>
                            <w:r w:rsidRPr="005A5A9E">
                              <w:rPr>
                                <w:rFonts w:eastAsia="Cambria"/>
                                <w:color w:val="174F7B"/>
                                <w:spacing w:val="-3"/>
                                <w:sz w:val="60"/>
                                <w:szCs w:val="60"/>
                              </w:rPr>
                              <w:t>r</w:t>
                            </w:r>
                            <w:r w:rsidRPr="005A5A9E">
                              <w:rPr>
                                <w:rFonts w:eastAsia="Cambria"/>
                                <w:color w:val="174F7B"/>
                                <w:spacing w:val="-2"/>
                                <w:sz w:val="60"/>
                                <w:szCs w:val="60"/>
                              </w:rPr>
                              <w:t>m</w:t>
                            </w:r>
                            <w:r w:rsidRPr="005A5A9E">
                              <w:rPr>
                                <w:rFonts w:eastAsia="Cambria"/>
                                <w:color w:val="174F7B"/>
                                <w:sz w:val="60"/>
                                <w:szCs w:val="60"/>
                              </w:rPr>
                              <w:t>at</w:t>
                            </w:r>
                            <w:r w:rsidRPr="005A5A9E">
                              <w:rPr>
                                <w:rFonts w:eastAsia="Cambria"/>
                                <w:color w:val="174F7B"/>
                                <w:spacing w:val="-2"/>
                                <w:sz w:val="60"/>
                                <w:szCs w:val="60"/>
                              </w:rPr>
                              <w:t>i</w:t>
                            </w:r>
                            <w:r w:rsidRPr="005A5A9E">
                              <w:rPr>
                                <w:rFonts w:eastAsia="Cambria"/>
                                <w:color w:val="174F7B"/>
                                <w:sz w:val="60"/>
                                <w:szCs w:val="60"/>
                              </w:rPr>
                              <w:t xml:space="preserve">on </w:t>
                            </w:r>
                            <w:r w:rsidRPr="005A5A9E">
                              <w:rPr>
                                <w:rFonts w:eastAsia="Cambria"/>
                                <w:color w:val="174F7B"/>
                                <w:spacing w:val="-2"/>
                                <w:sz w:val="60"/>
                                <w:szCs w:val="60"/>
                              </w:rPr>
                              <w:t>T</w:t>
                            </w:r>
                            <w:r w:rsidRPr="005A5A9E">
                              <w:rPr>
                                <w:rFonts w:eastAsia="Cambria"/>
                                <w:color w:val="174F7B"/>
                                <w:sz w:val="60"/>
                                <w:szCs w:val="60"/>
                              </w:rPr>
                              <w:t>e</w:t>
                            </w:r>
                            <w:r w:rsidRPr="005A5A9E">
                              <w:rPr>
                                <w:rFonts w:eastAsia="Cambria"/>
                                <w:color w:val="174F7B"/>
                                <w:spacing w:val="-3"/>
                                <w:sz w:val="60"/>
                                <w:szCs w:val="60"/>
                              </w:rPr>
                              <w:t>c</w:t>
                            </w:r>
                            <w:r w:rsidRPr="005A5A9E">
                              <w:rPr>
                                <w:rFonts w:eastAsia="Cambria"/>
                                <w:color w:val="174F7B"/>
                                <w:sz w:val="60"/>
                                <w:szCs w:val="60"/>
                              </w:rPr>
                              <w:t>hnology</w:t>
                            </w:r>
                          </w:p>
                          <w:p w14:paraId="7FD9A2B9" w14:textId="6BA4C898" w:rsidR="00D566AF" w:rsidRPr="005A5A9E" w:rsidRDefault="00D566AF" w:rsidP="002A4045">
                            <w:pPr>
                              <w:spacing w:before="73"/>
                              <w:ind w:left="89"/>
                              <w:rPr>
                                <w:rFonts w:eastAsia="Cambria"/>
                                <w:sz w:val="72"/>
                                <w:szCs w:val="72"/>
                              </w:rPr>
                            </w:pPr>
                            <w:r w:rsidRPr="005A5A9E">
                              <w:rPr>
                                <w:rFonts w:eastAsia="Cambria"/>
                                <w:color w:val="174F7B"/>
                                <w:spacing w:val="-3"/>
                                <w:sz w:val="72"/>
                                <w:szCs w:val="72"/>
                              </w:rPr>
                              <w:t>P</w:t>
                            </w:r>
                            <w:r w:rsidRPr="005A5A9E">
                              <w:rPr>
                                <w:rFonts w:eastAsia="Cambria"/>
                                <w:color w:val="174F7B"/>
                                <w:spacing w:val="-2"/>
                                <w:sz w:val="72"/>
                                <w:szCs w:val="72"/>
                              </w:rPr>
                              <w:t>ro</w:t>
                            </w:r>
                            <w:r w:rsidRPr="005A5A9E">
                              <w:rPr>
                                <w:rFonts w:eastAsia="Cambria"/>
                                <w:color w:val="174F7B"/>
                                <w:sz w:val="72"/>
                                <w:szCs w:val="72"/>
                              </w:rPr>
                              <w:t>j</w:t>
                            </w:r>
                            <w:r w:rsidRPr="005A5A9E">
                              <w:rPr>
                                <w:rFonts w:eastAsia="Cambria"/>
                                <w:color w:val="174F7B"/>
                                <w:spacing w:val="-2"/>
                                <w:sz w:val="72"/>
                                <w:szCs w:val="72"/>
                              </w:rPr>
                              <w:t>ec</w:t>
                            </w:r>
                            <w:r w:rsidRPr="005A5A9E">
                              <w:rPr>
                                <w:rFonts w:eastAsia="Cambria"/>
                                <w:color w:val="174F7B"/>
                                <w:sz w:val="72"/>
                                <w:szCs w:val="72"/>
                              </w:rPr>
                              <w:t xml:space="preserve">t Management Plan </w:t>
                            </w:r>
                            <w:r w:rsidR="007B1F73" w:rsidRPr="005A5A9E">
                              <w:rPr>
                                <w:rFonts w:eastAsia="Cambria"/>
                                <w:color w:val="174F7B"/>
                                <w:sz w:val="56"/>
                                <w:szCs w:val="72"/>
                              </w:rPr>
                              <w:t>(Major)</w:t>
                            </w:r>
                          </w:p>
                          <w:p w14:paraId="7FD9A2BA" w14:textId="77777777" w:rsidR="00D566AF" w:rsidRPr="005A5A9E" w:rsidRDefault="00D566AF" w:rsidP="002A4045">
                            <w:pPr>
                              <w:spacing w:before="8" w:line="150" w:lineRule="exact"/>
                              <w:rPr>
                                <w:sz w:val="15"/>
                                <w:szCs w:val="15"/>
                              </w:rPr>
                            </w:pPr>
                          </w:p>
                          <w:p w14:paraId="7FD9A2BB" w14:textId="78537FE7" w:rsidR="00D566AF" w:rsidRPr="005A5A9E" w:rsidRDefault="00D566AF" w:rsidP="002A4045">
                            <w:pPr>
                              <w:ind w:left="20"/>
                            </w:pPr>
                          </w:p>
                          <w:p w14:paraId="7FD9A2BC" w14:textId="77777777" w:rsidR="00D566AF" w:rsidRPr="005A5A9E" w:rsidRDefault="00D566AF" w:rsidP="002A4045">
                            <w:pPr>
                              <w:spacing w:before="2" w:line="180" w:lineRule="exact"/>
                              <w:rPr>
                                <w:sz w:val="18"/>
                                <w:szCs w:val="18"/>
                              </w:rPr>
                            </w:pPr>
                          </w:p>
                          <w:p w14:paraId="7FD9A2BD" w14:textId="77777777" w:rsidR="00D566AF" w:rsidRPr="005A5A9E" w:rsidRDefault="00D566AF" w:rsidP="002A4045">
                            <w:pPr>
                              <w:ind w:left="4413"/>
                              <w:jc w:val="center"/>
                              <w:rPr>
                                <w:rFonts w:eastAsia="Cambria"/>
                                <w:sz w:val="40"/>
                                <w:szCs w:val="40"/>
                              </w:rPr>
                            </w:pPr>
                            <w:r w:rsidRPr="005A5A9E">
                              <w:rPr>
                                <w:rFonts w:eastAsia="Cambria"/>
                                <w:i/>
                                <w:color w:val="174F7B"/>
                                <w:sz w:val="40"/>
                                <w:szCs w:val="40"/>
                              </w:rPr>
                              <w:t>Pro</w:t>
                            </w:r>
                            <w:r w:rsidRPr="005A5A9E">
                              <w:rPr>
                                <w:rFonts w:eastAsia="Cambria"/>
                                <w:i/>
                                <w:color w:val="174F7B"/>
                                <w:spacing w:val="-2"/>
                                <w:sz w:val="40"/>
                                <w:szCs w:val="40"/>
                              </w:rPr>
                              <w:t>jec</w:t>
                            </w:r>
                            <w:r w:rsidRPr="005A5A9E">
                              <w:rPr>
                                <w:rFonts w:eastAsia="Cambria"/>
                                <w:i/>
                                <w:color w:val="174F7B"/>
                                <w:sz w:val="40"/>
                                <w:szCs w:val="40"/>
                              </w:rPr>
                              <w:t>t Na</w:t>
                            </w:r>
                            <w:r w:rsidRPr="005A5A9E">
                              <w:rPr>
                                <w:rFonts w:eastAsia="Cambria"/>
                                <w:i/>
                                <w:color w:val="174F7B"/>
                                <w:spacing w:val="-3"/>
                                <w:sz w:val="40"/>
                                <w:szCs w:val="40"/>
                              </w:rPr>
                              <w:t>m</w:t>
                            </w:r>
                            <w:r w:rsidRPr="005A5A9E">
                              <w:rPr>
                                <w:rFonts w:eastAsia="Cambria"/>
                                <w:i/>
                                <w:color w:val="174F7B"/>
                                <w:sz w:val="40"/>
                                <w:szCs w:val="40"/>
                              </w:rPr>
                              <w:t>e</w:t>
                            </w:r>
                          </w:p>
                          <w:p w14:paraId="7FD9A2BE" w14:textId="77777777" w:rsidR="00D566AF" w:rsidRDefault="00D566AF" w:rsidP="002A4045">
                            <w:pPr>
                              <w:spacing w:before="9" w:line="100" w:lineRule="exact"/>
                              <w:rPr>
                                <w:sz w:val="10"/>
                                <w:szCs w:val="10"/>
                              </w:rPr>
                            </w:pPr>
                          </w:p>
                          <w:p w14:paraId="7FD9A2BF" w14:textId="77777777" w:rsidR="00D566AF" w:rsidRDefault="00D566AF" w:rsidP="002A4045">
                            <w:pPr>
                              <w:spacing w:line="200" w:lineRule="exact"/>
                              <w:rPr>
                                <w:sz w:val="20"/>
                                <w:szCs w:val="20"/>
                              </w:rPr>
                            </w:pPr>
                          </w:p>
                          <w:p w14:paraId="7FD9A2C0" w14:textId="77777777" w:rsidR="00D566AF" w:rsidRDefault="00D566AF" w:rsidP="002A4045">
                            <w:pPr>
                              <w:ind w:right="1000"/>
                              <w:jc w:val="right"/>
                              <w:rPr>
                                <w:rFonts w:ascii="Cambria" w:eastAsia="Cambria" w:hAnsi="Cambria" w:cs="Cambria"/>
                                <w:sz w:val="40"/>
                                <w:szCs w:val="40"/>
                              </w:rPr>
                            </w:pPr>
                            <w:r>
                              <w:rPr>
                                <w:rFonts w:ascii="Cambria" w:eastAsia="Cambria" w:hAnsi="Cambria" w:cs="Cambria"/>
                                <w:color w:val="174F7B"/>
                                <w:sz w:val="40"/>
                                <w:szCs w:val="4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A296" id="Text Box 86" o:spid="_x0000_s1028" type="#_x0000_t202" style="position:absolute;margin-left:79.45pt;margin-top:392.55pt;width:335.8pt;height:19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6DtAIAALM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" filled="f" stroked="f">
                <v:textbox inset="0,0,0,0">
                  <w:txbxContent>
                    <w:p w14:paraId="7FD9A2B8" w14:textId="77777777" w:rsidR="00D566AF" w:rsidRPr="005A5A9E" w:rsidRDefault="00D566AF" w:rsidP="002A4045">
                      <w:pPr>
                        <w:spacing w:line="620" w:lineRule="exact"/>
                        <w:ind w:left="72"/>
                        <w:rPr>
                          <w:rFonts w:eastAsia="Cambria"/>
                          <w:sz w:val="60"/>
                          <w:szCs w:val="60"/>
                        </w:rPr>
                      </w:pPr>
                      <w:r w:rsidRPr="005A5A9E">
                        <w:rPr>
                          <w:rFonts w:eastAsia="Cambria"/>
                          <w:color w:val="174F7B"/>
                          <w:sz w:val="60"/>
                          <w:szCs w:val="60"/>
                        </w:rPr>
                        <w:t>Info</w:t>
                      </w:r>
                      <w:r w:rsidRPr="005A5A9E">
                        <w:rPr>
                          <w:rFonts w:eastAsia="Cambria"/>
                          <w:color w:val="174F7B"/>
                          <w:spacing w:val="-3"/>
                          <w:sz w:val="60"/>
                          <w:szCs w:val="60"/>
                        </w:rPr>
                        <w:t>r</w:t>
                      </w:r>
                      <w:r w:rsidRPr="005A5A9E">
                        <w:rPr>
                          <w:rFonts w:eastAsia="Cambria"/>
                          <w:color w:val="174F7B"/>
                          <w:spacing w:val="-2"/>
                          <w:sz w:val="60"/>
                          <w:szCs w:val="60"/>
                        </w:rPr>
                        <w:t>m</w:t>
                      </w:r>
                      <w:r w:rsidRPr="005A5A9E">
                        <w:rPr>
                          <w:rFonts w:eastAsia="Cambria"/>
                          <w:color w:val="174F7B"/>
                          <w:sz w:val="60"/>
                          <w:szCs w:val="60"/>
                        </w:rPr>
                        <w:t>at</w:t>
                      </w:r>
                      <w:r w:rsidRPr="005A5A9E">
                        <w:rPr>
                          <w:rFonts w:eastAsia="Cambria"/>
                          <w:color w:val="174F7B"/>
                          <w:spacing w:val="-2"/>
                          <w:sz w:val="60"/>
                          <w:szCs w:val="60"/>
                        </w:rPr>
                        <w:t>i</w:t>
                      </w:r>
                      <w:r w:rsidRPr="005A5A9E">
                        <w:rPr>
                          <w:rFonts w:eastAsia="Cambria"/>
                          <w:color w:val="174F7B"/>
                          <w:sz w:val="60"/>
                          <w:szCs w:val="60"/>
                        </w:rPr>
                        <w:t xml:space="preserve">on </w:t>
                      </w:r>
                      <w:r w:rsidRPr="005A5A9E">
                        <w:rPr>
                          <w:rFonts w:eastAsia="Cambria"/>
                          <w:color w:val="174F7B"/>
                          <w:spacing w:val="-2"/>
                          <w:sz w:val="60"/>
                          <w:szCs w:val="60"/>
                        </w:rPr>
                        <w:t>T</w:t>
                      </w:r>
                      <w:r w:rsidRPr="005A5A9E">
                        <w:rPr>
                          <w:rFonts w:eastAsia="Cambria"/>
                          <w:color w:val="174F7B"/>
                          <w:sz w:val="60"/>
                          <w:szCs w:val="60"/>
                        </w:rPr>
                        <w:t>e</w:t>
                      </w:r>
                      <w:r w:rsidRPr="005A5A9E">
                        <w:rPr>
                          <w:rFonts w:eastAsia="Cambria"/>
                          <w:color w:val="174F7B"/>
                          <w:spacing w:val="-3"/>
                          <w:sz w:val="60"/>
                          <w:szCs w:val="60"/>
                        </w:rPr>
                        <w:t>c</w:t>
                      </w:r>
                      <w:r w:rsidRPr="005A5A9E">
                        <w:rPr>
                          <w:rFonts w:eastAsia="Cambria"/>
                          <w:color w:val="174F7B"/>
                          <w:sz w:val="60"/>
                          <w:szCs w:val="60"/>
                        </w:rPr>
                        <w:t>hnology</w:t>
                      </w:r>
                    </w:p>
                    <w:p w14:paraId="7FD9A2B9" w14:textId="6BA4C898" w:rsidR="00D566AF" w:rsidRPr="005A5A9E" w:rsidRDefault="00D566AF" w:rsidP="002A4045">
                      <w:pPr>
                        <w:spacing w:before="73"/>
                        <w:ind w:left="89"/>
                        <w:rPr>
                          <w:rFonts w:eastAsia="Cambria"/>
                          <w:sz w:val="72"/>
                          <w:szCs w:val="72"/>
                        </w:rPr>
                      </w:pPr>
                      <w:r w:rsidRPr="005A5A9E">
                        <w:rPr>
                          <w:rFonts w:eastAsia="Cambria"/>
                          <w:color w:val="174F7B"/>
                          <w:spacing w:val="-3"/>
                          <w:sz w:val="72"/>
                          <w:szCs w:val="72"/>
                        </w:rPr>
                        <w:t>P</w:t>
                      </w:r>
                      <w:r w:rsidRPr="005A5A9E">
                        <w:rPr>
                          <w:rFonts w:eastAsia="Cambria"/>
                          <w:color w:val="174F7B"/>
                          <w:spacing w:val="-2"/>
                          <w:sz w:val="72"/>
                          <w:szCs w:val="72"/>
                        </w:rPr>
                        <w:t>ro</w:t>
                      </w:r>
                      <w:r w:rsidRPr="005A5A9E">
                        <w:rPr>
                          <w:rFonts w:eastAsia="Cambria"/>
                          <w:color w:val="174F7B"/>
                          <w:sz w:val="72"/>
                          <w:szCs w:val="72"/>
                        </w:rPr>
                        <w:t>j</w:t>
                      </w:r>
                      <w:r w:rsidRPr="005A5A9E">
                        <w:rPr>
                          <w:rFonts w:eastAsia="Cambria"/>
                          <w:color w:val="174F7B"/>
                          <w:spacing w:val="-2"/>
                          <w:sz w:val="72"/>
                          <w:szCs w:val="72"/>
                        </w:rPr>
                        <w:t>ec</w:t>
                      </w:r>
                      <w:r w:rsidRPr="005A5A9E">
                        <w:rPr>
                          <w:rFonts w:eastAsia="Cambria"/>
                          <w:color w:val="174F7B"/>
                          <w:sz w:val="72"/>
                          <w:szCs w:val="72"/>
                        </w:rPr>
                        <w:t xml:space="preserve">t Management Plan </w:t>
                      </w:r>
                      <w:r w:rsidR="007B1F73" w:rsidRPr="005A5A9E">
                        <w:rPr>
                          <w:rFonts w:eastAsia="Cambria"/>
                          <w:color w:val="174F7B"/>
                          <w:sz w:val="56"/>
                          <w:szCs w:val="72"/>
                        </w:rPr>
                        <w:t>(Major)</w:t>
                      </w:r>
                    </w:p>
                    <w:p w14:paraId="7FD9A2BA" w14:textId="77777777" w:rsidR="00D566AF" w:rsidRPr="005A5A9E" w:rsidRDefault="00D566AF" w:rsidP="002A4045">
                      <w:pPr>
                        <w:spacing w:before="8" w:line="150" w:lineRule="exact"/>
                        <w:rPr>
                          <w:sz w:val="15"/>
                          <w:szCs w:val="15"/>
                        </w:rPr>
                      </w:pPr>
                    </w:p>
                    <w:p w14:paraId="7FD9A2BB" w14:textId="78537FE7" w:rsidR="00D566AF" w:rsidRPr="005A5A9E" w:rsidRDefault="00D566AF" w:rsidP="002A4045">
                      <w:pPr>
                        <w:ind w:left="20"/>
                      </w:pPr>
                    </w:p>
                    <w:p w14:paraId="7FD9A2BC" w14:textId="77777777" w:rsidR="00D566AF" w:rsidRPr="005A5A9E" w:rsidRDefault="00D566AF" w:rsidP="002A4045">
                      <w:pPr>
                        <w:spacing w:before="2" w:line="180" w:lineRule="exact"/>
                        <w:rPr>
                          <w:sz w:val="18"/>
                          <w:szCs w:val="18"/>
                        </w:rPr>
                      </w:pPr>
                    </w:p>
                    <w:p w14:paraId="7FD9A2BD" w14:textId="77777777" w:rsidR="00D566AF" w:rsidRPr="005A5A9E" w:rsidRDefault="00D566AF" w:rsidP="002A4045">
                      <w:pPr>
                        <w:ind w:left="4413"/>
                        <w:jc w:val="center"/>
                        <w:rPr>
                          <w:rFonts w:eastAsia="Cambria"/>
                          <w:sz w:val="40"/>
                          <w:szCs w:val="40"/>
                        </w:rPr>
                      </w:pPr>
                      <w:r w:rsidRPr="005A5A9E">
                        <w:rPr>
                          <w:rFonts w:eastAsia="Cambria"/>
                          <w:i/>
                          <w:color w:val="174F7B"/>
                          <w:sz w:val="40"/>
                          <w:szCs w:val="40"/>
                        </w:rPr>
                        <w:t>Pro</w:t>
                      </w:r>
                      <w:r w:rsidRPr="005A5A9E">
                        <w:rPr>
                          <w:rFonts w:eastAsia="Cambria"/>
                          <w:i/>
                          <w:color w:val="174F7B"/>
                          <w:spacing w:val="-2"/>
                          <w:sz w:val="40"/>
                          <w:szCs w:val="40"/>
                        </w:rPr>
                        <w:t>jec</w:t>
                      </w:r>
                      <w:r w:rsidRPr="005A5A9E">
                        <w:rPr>
                          <w:rFonts w:eastAsia="Cambria"/>
                          <w:i/>
                          <w:color w:val="174F7B"/>
                          <w:sz w:val="40"/>
                          <w:szCs w:val="40"/>
                        </w:rPr>
                        <w:t>t Na</w:t>
                      </w:r>
                      <w:r w:rsidRPr="005A5A9E">
                        <w:rPr>
                          <w:rFonts w:eastAsia="Cambria"/>
                          <w:i/>
                          <w:color w:val="174F7B"/>
                          <w:spacing w:val="-3"/>
                          <w:sz w:val="40"/>
                          <w:szCs w:val="40"/>
                        </w:rPr>
                        <w:t>m</w:t>
                      </w:r>
                      <w:r w:rsidRPr="005A5A9E">
                        <w:rPr>
                          <w:rFonts w:eastAsia="Cambria"/>
                          <w:i/>
                          <w:color w:val="174F7B"/>
                          <w:sz w:val="40"/>
                          <w:szCs w:val="40"/>
                        </w:rPr>
                        <w:t>e</w:t>
                      </w:r>
                    </w:p>
                    <w:p w14:paraId="7FD9A2BE" w14:textId="77777777" w:rsidR="00D566AF" w:rsidRDefault="00D566AF" w:rsidP="002A4045">
                      <w:pPr>
                        <w:spacing w:before="9" w:line="100" w:lineRule="exact"/>
                        <w:rPr>
                          <w:sz w:val="10"/>
                          <w:szCs w:val="10"/>
                        </w:rPr>
                      </w:pPr>
                    </w:p>
                    <w:p w14:paraId="7FD9A2BF" w14:textId="77777777" w:rsidR="00D566AF" w:rsidRDefault="00D566AF" w:rsidP="002A4045">
                      <w:pPr>
                        <w:spacing w:line="200" w:lineRule="exact"/>
                        <w:rPr>
                          <w:sz w:val="20"/>
                          <w:szCs w:val="20"/>
                        </w:rPr>
                      </w:pPr>
                    </w:p>
                    <w:p w14:paraId="7FD9A2C0" w14:textId="77777777" w:rsidR="00D566AF" w:rsidRDefault="00D566AF" w:rsidP="002A4045">
                      <w:pPr>
                        <w:ind w:right="1000"/>
                        <w:jc w:val="right"/>
                        <w:rPr>
                          <w:rFonts w:ascii="Cambria" w:eastAsia="Cambria" w:hAnsi="Cambria" w:cs="Cambria"/>
                          <w:sz w:val="40"/>
                          <w:szCs w:val="40"/>
                        </w:rPr>
                      </w:pPr>
                      <w:r>
                        <w:rPr>
                          <w:rFonts w:ascii="Cambria" w:eastAsia="Cambria" w:hAnsi="Cambria" w:cs="Cambria"/>
                          <w:color w:val="174F7B"/>
                          <w:sz w:val="40"/>
                          <w:szCs w:val="40"/>
                        </w:rPr>
                        <w:t>0</w:t>
                      </w:r>
                    </w:p>
                  </w:txbxContent>
                </v:textbox>
                <w10:wrap type="topAndBottom" anchorx="page" anchory="page"/>
              </v:shape>
            </w:pict>
          </mc:Fallback>
        </mc:AlternateContent>
      </w:r>
    </w:p>
    <w:p w14:paraId="7FD9A1A1" w14:textId="77777777" w:rsidR="002A4045" w:rsidRDefault="002A4045" w:rsidP="00185F7A"/>
    <w:p w14:paraId="7FD9A1A2" w14:textId="77777777" w:rsidR="002A4045" w:rsidRDefault="002A4045" w:rsidP="00185F7A"/>
    <w:p w14:paraId="7FD9A1A3" w14:textId="77777777" w:rsidR="002A4045" w:rsidRDefault="002A4045" w:rsidP="00185F7A"/>
    <w:p w14:paraId="7FD9A1A4" w14:textId="77777777" w:rsidR="00E415B6" w:rsidRDefault="00E415B6">
      <w:pPr>
        <w:rPr>
          <w:b/>
        </w:rPr>
        <w:sectPr w:rsidR="00E415B6" w:rsidSect="00E415B6">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440" w:header="720" w:footer="720" w:gutter="0"/>
          <w:pgNumType w:fmt="lowerRoman" w:start="1"/>
          <w:cols w:space="720"/>
          <w:titlePg/>
          <w:docGrid w:linePitch="360"/>
        </w:sectPr>
      </w:pPr>
    </w:p>
    <w:p w14:paraId="7FD9A1A5" w14:textId="77777777" w:rsidR="00F24270" w:rsidRPr="00F24270" w:rsidRDefault="00F24270" w:rsidP="00F24270">
      <w:pPr>
        <w:pStyle w:val="TOCHeading"/>
        <w:spacing w:before="0" w:line="240" w:lineRule="auto"/>
        <w:rPr>
          <w:sz w:val="24"/>
          <w:szCs w:val="24"/>
        </w:rPr>
      </w:pPr>
      <w:bookmarkStart w:id="0" w:name="TOC"/>
      <w:bookmarkEnd w:id="0"/>
    </w:p>
    <w:sdt>
      <w:sdtPr>
        <w:rPr>
          <w:rFonts w:eastAsia="Times New Roman" w:cs="Times New Roman"/>
          <w:b w:val="0"/>
          <w:bCs w:val="0"/>
          <w:sz w:val="24"/>
          <w:szCs w:val="24"/>
        </w:rPr>
        <w:id w:val="306903213"/>
        <w:docPartObj>
          <w:docPartGallery w:val="Table of Contents"/>
          <w:docPartUnique/>
        </w:docPartObj>
      </w:sdtPr>
      <w:sdtEndPr>
        <w:rPr>
          <w:noProof/>
        </w:rPr>
      </w:sdtEndPr>
      <w:sdtContent>
        <w:p w14:paraId="7FD9A1A6" w14:textId="77777777" w:rsidR="00937E30" w:rsidRPr="005A5A9E" w:rsidRDefault="00937E30">
          <w:pPr>
            <w:pStyle w:val="TOCHeading"/>
            <w:rPr>
              <w:rFonts w:cs="Times New Roman"/>
            </w:rPr>
          </w:pPr>
          <w:r w:rsidRPr="005A5A9E">
            <w:rPr>
              <w:rFonts w:cs="Times New Roman"/>
            </w:rPr>
            <w:t>Table of Contents</w:t>
          </w:r>
        </w:p>
        <w:p w14:paraId="7FD9A1A7" w14:textId="239361E6" w:rsidR="000F6FD9" w:rsidRPr="005A5A9E" w:rsidRDefault="00276553" w:rsidP="00C65CD0">
          <w:pPr>
            <w:pStyle w:val="TOC1"/>
            <w:rPr>
              <w:rFonts w:eastAsiaTheme="minorEastAsia"/>
              <w:noProof/>
              <w:sz w:val="22"/>
              <w:szCs w:val="22"/>
            </w:rPr>
          </w:pPr>
          <w:r w:rsidRPr="005A5A9E">
            <w:fldChar w:fldCharType="begin"/>
          </w:r>
          <w:r w:rsidRPr="005A5A9E">
            <w:instrText xml:space="preserve"> TOC \o "1-3" \h \z \u </w:instrText>
          </w:r>
          <w:r w:rsidRPr="005A5A9E">
            <w:fldChar w:fldCharType="separate"/>
          </w:r>
          <w:hyperlink w:anchor="_Toc431998126" w:history="1">
            <w:r w:rsidR="000F6FD9" w:rsidRPr="005A5A9E">
              <w:rPr>
                <w:rStyle w:val="Hyperlink"/>
                <w:noProof/>
              </w:rPr>
              <w:t>Section 1 – Introduction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_Toc431998126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8" w14:textId="0BC6AEBB" w:rsidR="000F6FD9" w:rsidRPr="005A5A9E" w:rsidRDefault="005A5A9E">
          <w:pPr>
            <w:pStyle w:val="TOC2"/>
            <w:tabs>
              <w:tab w:val="right" w:leader="dot" w:pos="8990"/>
            </w:tabs>
            <w:rPr>
              <w:rFonts w:eastAsiaTheme="minorEastAsia"/>
              <w:noProof/>
              <w:sz w:val="22"/>
              <w:szCs w:val="22"/>
            </w:rPr>
          </w:pPr>
          <w:hyperlink w:anchor="_Toc431998127" w:history="1">
            <w:r w:rsidR="000F6FD9" w:rsidRPr="005A5A9E">
              <w:rPr>
                <w:rStyle w:val="Hyperlink"/>
                <w:bCs/>
                <w:iCs/>
                <w:noProof/>
              </w:rPr>
              <w:t>1.1 Purpose</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_Toc431998127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9" w14:textId="18211817" w:rsidR="000F6FD9" w:rsidRPr="005A5A9E" w:rsidRDefault="005A5A9E" w:rsidP="00C65CD0">
          <w:pPr>
            <w:pStyle w:val="TOC1"/>
            <w:rPr>
              <w:rFonts w:eastAsiaTheme="minorEastAsia"/>
              <w:noProof/>
              <w:sz w:val="22"/>
              <w:szCs w:val="22"/>
            </w:rPr>
          </w:pPr>
          <w:hyperlink w:anchor="_Toc431998128" w:history="1">
            <w:r w:rsidR="000F6FD9" w:rsidRPr="005A5A9E">
              <w:rPr>
                <w:rStyle w:val="Hyperlink"/>
                <w:noProof/>
              </w:rPr>
              <w:t>Section 2 – Project Charter and Objectives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_Toc431998128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A" w14:textId="4AB354E4" w:rsidR="000F6FD9" w:rsidRPr="005A5A9E" w:rsidRDefault="005A5A9E">
          <w:pPr>
            <w:pStyle w:val="TOC2"/>
            <w:tabs>
              <w:tab w:val="right" w:leader="dot" w:pos="8990"/>
            </w:tabs>
            <w:rPr>
              <w:rFonts w:eastAsiaTheme="minorEastAsia"/>
              <w:noProof/>
              <w:sz w:val="22"/>
              <w:szCs w:val="22"/>
            </w:rPr>
          </w:pPr>
          <w:hyperlink w:anchor="_Toc431998129" w:history="1">
            <w:r w:rsidR="000F6FD9" w:rsidRPr="005A5A9E">
              <w:rPr>
                <w:rStyle w:val="Hyperlink"/>
                <w:noProof/>
              </w:rPr>
              <w:t>2.1 Project Scope</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_Toc431998129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B" w14:textId="40D48AFF" w:rsidR="000F6FD9" w:rsidRPr="005A5A9E" w:rsidRDefault="005A5A9E">
          <w:pPr>
            <w:pStyle w:val="TOC2"/>
            <w:tabs>
              <w:tab w:val="right" w:leader="dot" w:pos="8990"/>
            </w:tabs>
            <w:rPr>
              <w:rFonts w:eastAsiaTheme="minorEastAsia"/>
              <w:noProof/>
              <w:sz w:val="22"/>
              <w:szCs w:val="22"/>
            </w:rPr>
          </w:pPr>
          <w:hyperlink w:anchor="_Toc431998130" w:history="1">
            <w:r w:rsidR="000F6FD9" w:rsidRPr="005A5A9E">
              <w:rPr>
                <w:rStyle w:val="Hyperlink"/>
                <w:noProof/>
              </w:rPr>
              <w:t>2.2 Objectives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_Toc431998130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C" w14:textId="151457EB" w:rsidR="000F6FD9" w:rsidRPr="005A5A9E" w:rsidRDefault="005A5A9E">
          <w:pPr>
            <w:pStyle w:val="TOC2"/>
            <w:tabs>
              <w:tab w:val="right" w:leader="dot" w:pos="8990"/>
            </w:tabs>
            <w:rPr>
              <w:rFonts w:eastAsiaTheme="minorEastAsia"/>
              <w:noProof/>
              <w:sz w:val="22"/>
              <w:szCs w:val="22"/>
            </w:rPr>
          </w:pPr>
          <w:hyperlink w:anchor="_Toc431998131" w:history="1">
            <w:r w:rsidR="000F6FD9" w:rsidRPr="005A5A9E">
              <w:rPr>
                <w:rStyle w:val="Hyperlink"/>
                <w:noProof/>
              </w:rPr>
              <w:t>2.3 Critical Success Factors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_Toc431998131 \h </w:instrText>
            </w:r>
            <w:r w:rsidR="000F6FD9" w:rsidRPr="005A5A9E">
              <w:rPr>
                <w:noProof/>
                <w:webHidden/>
              </w:rPr>
            </w:r>
            <w:r w:rsidR="000F6FD9" w:rsidRPr="005A5A9E">
              <w:rPr>
                <w:noProof/>
                <w:webHidden/>
              </w:rPr>
              <w:fldChar w:fldCharType="separate"/>
            </w:r>
            <w:r w:rsidR="00C65CD0" w:rsidRPr="005A5A9E">
              <w:rPr>
                <w:noProof/>
                <w:webHidden/>
              </w:rPr>
              <w:t>3</w:t>
            </w:r>
            <w:r w:rsidR="000F6FD9" w:rsidRPr="005A5A9E">
              <w:rPr>
                <w:noProof/>
                <w:webHidden/>
              </w:rPr>
              <w:fldChar w:fldCharType="end"/>
            </w:r>
          </w:hyperlink>
        </w:p>
        <w:p w14:paraId="7FD9A1AD" w14:textId="0F7E3078" w:rsidR="000F6FD9" w:rsidRPr="005A5A9E" w:rsidRDefault="005A5A9E">
          <w:pPr>
            <w:pStyle w:val="TOC2"/>
            <w:tabs>
              <w:tab w:val="right" w:leader="dot" w:pos="8990"/>
            </w:tabs>
            <w:rPr>
              <w:rFonts w:eastAsiaTheme="minorEastAsia"/>
              <w:noProof/>
              <w:sz w:val="22"/>
              <w:szCs w:val="22"/>
            </w:rPr>
          </w:pPr>
          <w:hyperlink w:anchor="_Toc431998132" w:history="1">
            <w:r w:rsidR="000F6FD9" w:rsidRPr="005A5A9E">
              <w:rPr>
                <w:rStyle w:val="Hyperlink"/>
                <w:noProof/>
              </w:rPr>
              <w:t>2.4 Defining Conditions, Constraints, Assumptions and Benefits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_Toc431998132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AE" w14:textId="043842FB" w:rsidR="000F6FD9" w:rsidRPr="005A5A9E" w:rsidRDefault="005A5A9E">
          <w:pPr>
            <w:pStyle w:val="TOC3"/>
            <w:rPr>
              <w:rFonts w:eastAsiaTheme="minorEastAsia"/>
              <w:iCs w:val="0"/>
              <w:noProof/>
              <w:sz w:val="22"/>
              <w:szCs w:val="22"/>
            </w:rPr>
          </w:pPr>
          <w:hyperlink w:anchor="_Toc431998133" w:history="1">
            <w:r w:rsidR="000F6FD9" w:rsidRPr="005A5A9E">
              <w:rPr>
                <w:rStyle w:val="Hyperlink"/>
                <w:noProof/>
              </w:rPr>
              <w:t>2.4.1 Defining Conditions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_Toc431998133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AF" w14:textId="0E43F671" w:rsidR="000F6FD9" w:rsidRPr="005A5A9E" w:rsidRDefault="005A5A9E">
          <w:pPr>
            <w:pStyle w:val="TOC3"/>
            <w:rPr>
              <w:rFonts w:eastAsiaTheme="minorEastAsia"/>
              <w:iCs w:val="0"/>
              <w:noProof/>
              <w:sz w:val="22"/>
              <w:szCs w:val="22"/>
            </w:rPr>
          </w:pPr>
          <w:hyperlink w:anchor="_Toc431998134" w:history="1">
            <w:r w:rsidR="000F6FD9" w:rsidRPr="005A5A9E">
              <w:rPr>
                <w:rStyle w:val="Hyperlink"/>
                <w:noProof/>
              </w:rPr>
              <w:t>2.4.2 Project Constraints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_Toc431998134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B0" w14:textId="5C6B19A5" w:rsidR="000F6FD9" w:rsidRPr="005A5A9E" w:rsidRDefault="005A5A9E">
          <w:pPr>
            <w:pStyle w:val="TOC3"/>
            <w:rPr>
              <w:rFonts w:eastAsiaTheme="minorEastAsia"/>
              <w:iCs w:val="0"/>
              <w:noProof/>
              <w:sz w:val="22"/>
              <w:szCs w:val="22"/>
            </w:rPr>
          </w:pPr>
          <w:hyperlink w:anchor="_Toc431998135" w:history="1">
            <w:r w:rsidR="000F6FD9" w:rsidRPr="005A5A9E">
              <w:rPr>
                <w:rStyle w:val="Hyperlink"/>
                <w:noProof/>
                <w:lang w:val="en"/>
              </w:rPr>
              <w:t>2.4.3 Project Assumption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_Toc431998135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B1" w14:textId="697363B3" w:rsidR="000F6FD9" w:rsidRPr="005A5A9E" w:rsidRDefault="005A5A9E">
          <w:pPr>
            <w:pStyle w:val="TOC3"/>
            <w:rPr>
              <w:rFonts w:eastAsiaTheme="minorEastAsia"/>
              <w:iCs w:val="0"/>
              <w:noProof/>
              <w:sz w:val="22"/>
              <w:szCs w:val="22"/>
            </w:rPr>
          </w:pPr>
          <w:hyperlink w:anchor="_Toc431998136" w:history="1">
            <w:r w:rsidR="000F6FD9" w:rsidRPr="005A5A9E">
              <w:rPr>
                <w:rStyle w:val="Hyperlink"/>
                <w:noProof/>
              </w:rPr>
              <w:t>2.4.4 Project Benefits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_Toc431998136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B2" w14:textId="0392F80D" w:rsidR="000F6FD9" w:rsidRPr="005A5A9E" w:rsidRDefault="005A5A9E">
          <w:pPr>
            <w:pStyle w:val="TOC2"/>
            <w:tabs>
              <w:tab w:val="right" w:leader="dot" w:pos="8990"/>
            </w:tabs>
            <w:rPr>
              <w:rFonts w:eastAsiaTheme="minorEastAsia"/>
              <w:noProof/>
              <w:sz w:val="22"/>
              <w:szCs w:val="22"/>
            </w:rPr>
          </w:pPr>
          <w:hyperlink w:anchor="_Toc431998137" w:history="1">
            <w:r w:rsidR="000F6FD9" w:rsidRPr="005A5A9E">
              <w:rPr>
                <w:rStyle w:val="Hyperlink"/>
                <w:noProof/>
              </w:rPr>
              <w:t>2.5 Milestones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_Toc431998137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B3" w14:textId="141B282C" w:rsidR="000F6FD9" w:rsidRPr="005A5A9E" w:rsidRDefault="005A5A9E">
          <w:pPr>
            <w:pStyle w:val="TOC2"/>
            <w:tabs>
              <w:tab w:val="right" w:leader="dot" w:pos="8990"/>
            </w:tabs>
            <w:rPr>
              <w:rFonts w:eastAsiaTheme="minorEastAsia"/>
              <w:noProof/>
              <w:sz w:val="22"/>
              <w:szCs w:val="22"/>
            </w:rPr>
          </w:pPr>
          <w:hyperlink w:anchor="_Toc431998138" w:history="1">
            <w:r w:rsidR="000F6FD9" w:rsidRPr="005A5A9E">
              <w:rPr>
                <w:rStyle w:val="Hyperlink"/>
                <w:noProof/>
              </w:rPr>
              <w:t>2.6 Project Overall Timeline</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_Toc431998138 \h </w:instrText>
            </w:r>
            <w:r w:rsidR="000F6FD9" w:rsidRPr="005A5A9E">
              <w:rPr>
                <w:noProof/>
                <w:webHidden/>
              </w:rPr>
            </w:r>
            <w:r w:rsidR="000F6FD9" w:rsidRPr="005A5A9E">
              <w:rPr>
                <w:noProof/>
                <w:webHidden/>
              </w:rPr>
              <w:fldChar w:fldCharType="separate"/>
            </w:r>
            <w:r w:rsidR="00C65CD0" w:rsidRPr="005A5A9E">
              <w:rPr>
                <w:noProof/>
                <w:webHidden/>
              </w:rPr>
              <w:t>4</w:t>
            </w:r>
            <w:r w:rsidR="000F6FD9" w:rsidRPr="005A5A9E">
              <w:rPr>
                <w:noProof/>
                <w:webHidden/>
              </w:rPr>
              <w:fldChar w:fldCharType="end"/>
            </w:r>
          </w:hyperlink>
        </w:p>
        <w:p w14:paraId="7FD9A1B4" w14:textId="2528169D" w:rsidR="000F6FD9" w:rsidRPr="005A5A9E" w:rsidRDefault="005A5A9E">
          <w:pPr>
            <w:pStyle w:val="TOC2"/>
            <w:tabs>
              <w:tab w:val="right" w:leader="dot" w:pos="8990"/>
            </w:tabs>
            <w:rPr>
              <w:rFonts w:eastAsiaTheme="minorEastAsia"/>
              <w:noProof/>
              <w:sz w:val="22"/>
              <w:szCs w:val="22"/>
            </w:rPr>
          </w:pPr>
          <w:hyperlink w:anchor="_Toc431998139" w:history="1">
            <w:r w:rsidR="000F6FD9" w:rsidRPr="005A5A9E">
              <w:rPr>
                <w:rStyle w:val="Hyperlink"/>
                <w:noProof/>
              </w:rPr>
              <w:t>2.7 Project Organization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_Toc431998139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5" w14:textId="29B57410" w:rsidR="000F6FD9" w:rsidRPr="005A5A9E" w:rsidRDefault="005A5A9E">
          <w:pPr>
            <w:pStyle w:val="TOC2"/>
            <w:tabs>
              <w:tab w:val="right" w:leader="dot" w:pos="8990"/>
            </w:tabs>
            <w:rPr>
              <w:rFonts w:eastAsiaTheme="minorEastAsia"/>
              <w:noProof/>
              <w:sz w:val="22"/>
              <w:szCs w:val="22"/>
            </w:rPr>
          </w:pPr>
          <w:hyperlink w:anchor="_Toc431998140" w:history="1">
            <w:r w:rsidR="000F6FD9" w:rsidRPr="005A5A9E">
              <w:rPr>
                <w:rStyle w:val="Hyperlink"/>
                <w:noProof/>
              </w:rPr>
              <w:t>2.8 Project Manager Authority and Responsibilities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_Toc431998140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6" w14:textId="296D2781" w:rsidR="000F6FD9" w:rsidRPr="005A5A9E" w:rsidRDefault="005A5A9E">
          <w:pPr>
            <w:pStyle w:val="TOC3"/>
            <w:rPr>
              <w:rFonts w:eastAsiaTheme="minorEastAsia"/>
              <w:iCs w:val="0"/>
              <w:noProof/>
              <w:sz w:val="22"/>
              <w:szCs w:val="22"/>
            </w:rPr>
          </w:pPr>
          <w:hyperlink w:anchor="_Toc431998141" w:history="1">
            <w:r w:rsidR="000F6FD9" w:rsidRPr="005A5A9E">
              <w:rPr>
                <w:rStyle w:val="Hyperlink"/>
                <w:noProof/>
              </w:rPr>
              <w:t>2.8.1. Project Manager Authority</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_Toc431998141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7" w14:textId="1B5D7D82" w:rsidR="000F6FD9" w:rsidRPr="005A5A9E" w:rsidRDefault="005A5A9E">
          <w:pPr>
            <w:pStyle w:val="TOC3"/>
            <w:rPr>
              <w:rFonts w:eastAsiaTheme="minorEastAsia"/>
              <w:iCs w:val="0"/>
              <w:noProof/>
              <w:sz w:val="22"/>
              <w:szCs w:val="22"/>
            </w:rPr>
          </w:pPr>
          <w:hyperlink w:anchor="_Toc431998142" w:history="1">
            <w:r w:rsidR="000F6FD9" w:rsidRPr="005A5A9E">
              <w:rPr>
                <w:rStyle w:val="Hyperlink"/>
                <w:noProof/>
              </w:rPr>
              <w:t>2.8.2 Project Manager Responsibilities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_Toc431998142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8" w14:textId="49ED499F" w:rsidR="000F6FD9" w:rsidRPr="005A5A9E" w:rsidRDefault="005A5A9E" w:rsidP="00C65CD0">
          <w:pPr>
            <w:pStyle w:val="TOC1"/>
            <w:rPr>
              <w:rFonts w:eastAsiaTheme="minorEastAsia"/>
              <w:noProof/>
              <w:sz w:val="22"/>
              <w:szCs w:val="22"/>
            </w:rPr>
          </w:pPr>
          <w:hyperlink w:anchor="_Toc431998143" w:history="1">
            <w:r w:rsidR="000F6FD9" w:rsidRPr="005A5A9E">
              <w:rPr>
                <w:rStyle w:val="Hyperlink"/>
                <w:noProof/>
              </w:rPr>
              <w:t>Section 3 – Project Governance and Organization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_Toc431998143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9" w14:textId="021732C8" w:rsidR="000F6FD9" w:rsidRPr="005A5A9E" w:rsidRDefault="005A5A9E">
          <w:pPr>
            <w:pStyle w:val="TOC2"/>
            <w:tabs>
              <w:tab w:val="right" w:leader="dot" w:pos="8990"/>
            </w:tabs>
            <w:rPr>
              <w:rFonts w:eastAsiaTheme="minorEastAsia"/>
              <w:noProof/>
              <w:sz w:val="22"/>
              <w:szCs w:val="22"/>
            </w:rPr>
          </w:pPr>
          <w:hyperlink w:anchor="_Toc431998144" w:history="1">
            <w:r w:rsidR="000F6FD9" w:rsidRPr="005A5A9E">
              <w:rPr>
                <w:rStyle w:val="Hyperlink"/>
                <w:noProof/>
              </w:rPr>
              <w:t>3.1 Project Management Structure</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_Toc431998144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A" w14:textId="1E7F1672" w:rsidR="000F6FD9" w:rsidRPr="005A5A9E" w:rsidRDefault="005A5A9E" w:rsidP="00C65CD0">
          <w:pPr>
            <w:pStyle w:val="TOC1"/>
            <w:rPr>
              <w:rFonts w:eastAsiaTheme="minorEastAsia"/>
              <w:noProof/>
              <w:sz w:val="22"/>
              <w:szCs w:val="22"/>
            </w:rPr>
          </w:pPr>
          <w:hyperlink w:anchor="_Toc431998145" w:history="1">
            <w:r w:rsidR="000F6FD9" w:rsidRPr="005A5A9E">
              <w:rPr>
                <w:rStyle w:val="Hyperlink"/>
                <w:noProof/>
              </w:rPr>
              <w:t>Section 4 – Scope Management/Change Control Plan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_Toc431998145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B" w14:textId="1A078778" w:rsidR="000F6FD9" w:rsidRPr="005A5A9E" w:rsidRDefault="005A5A9E">
          <w:pPr>
            <w:pStyle w:val="TOC2"/>
            <w:tabs>
              <w:tab w:val="right" w:leader="dot" w:pos="8990"/>
            </w:tabs>
            <w:rPr>
              <w:rFonts w:eastAsiaTheme="minorEastAsia"/>
              <w:noProof/>
              <w:sz w:val="22"/>
              <w:szCs w:val="22"/>
            </w:rPr>
          </w:pPr>
          <w:hyperlink w:anchor="_Toc431998146" w:history="1">
            <w:r w:rsidR="000F6FD9" w:rsidRPr="005A5A9E">
              <w:rPr>
                <w:rStyle w:val="Hyperlink"/>
                <w:noProof/>
              </w:rPr>
              <w:t>4.1 Change Control Process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_Toc431998146 \h </w:instrText>
            </w:r>
            <w:r w:rsidR="000F6FD9" w:rsidRPr="005A5A9E">
              <w:rPr>
                <w:noProof/>
                <w:webHidden/>
              </w:rPr>
            </w:r>
            <w:r w:rsidR="000F6FD9" w:rsidRPr="005A5A9E">
              <w:rPr>
                <w:noProof/>
                <w:webHidden/>
              </w:rPr>
              <w:fldChar w:fldCharType="separate"/>
            </w:r>
            <w:r w:rsidR="00C65CD0" w:rsidRPr="005A5A9E">
              <w:rPr>
                <w:noProof/>
                <w:webHidden/>
              </w:rPr>
              <w:t>5</w:t>
            </w:r>
            <w:r w:rsidR="000F6FD9" w:rsidRPr="005A5A9E">
              <w:rPr>
                <w:noProof/>
                <w:webHidden/>
              </w:rPr>
              <w:fldChar w:fldCharType="end"/>
            </w:r>
          </w:hyperlink>
        </w:p>
        <w:p w14:paraId="7FD9A1BC" w14:textId="2BB4EDC9" w:rsidR="000F6FD9" w:rsidRPr="005A5A9E" w:rsidRDefault="005A5A9E" w:rsidP="00C65CD0">
          <w:pPr>
            <w:pStyle w:val="TOC1"/>
            <w:rPr>
              <w:rFonts w:eastAsiaTheme="minorEastAsia"/>
              <w:noProof/>
              <w:sz w:val="22"/>
              <w:szCs w:val="22"/>
            </w:rPr>
          </w:pPr>
          <w:hyperlink w:anchor="_Toc431998147" w:history="1">
            <w:r w:rsidR="000F6FD9" w:rsidRPr="005A5A9E">
              <w:rPr>
                <w:rStyle w:val="Hyperlink"/>
                <w:noProof/>
              </w:rPr>
              <w:t>Section 5 – Deliverable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_Toc431998147 \h </w:instrText>
            </w:r>
            <w:r w:rsidR="000F6FD9" w:rsidRPr="005A5A9E">
              <w:rPr>
                <w:noProof/>
                <w:webHidden/>
              </w:rPr>
            </w:r>
            <w:r w:rsidR="000F6FD9" w:rsidRPr="005A5A9E">
              <w:rPr>
                <w:noProof/>
                <w:webHidden/>
              </w:rPr>
              <w:fldChar w:fldCharType="separate"/>
            </w:r>
            <w:r w:rsidR="00C65CD0" w:rsidRPr="005A5A9E">
              <w:rPr>
                <w:noProof/>
                <w:webHidden/>
              </w:rPr>
              <w:t>6</w:t>
            </w:r>
            <w:r w:rsidR="000F6FD9" w:rsidRPr="005A5A9E">
              <w:rPr>
                <w:noProof/>
                <w:webHidden/>
              </w:rPr>
              <w:fldChar w:fldCharType="end"/>
            </w:r>
          </w:hyperlink>
        </w:p>
        <w:p w14:paraId="7FD9A1BD" w14:textId="4874835F" w:rsidR="000F6FD9" w:rsidRPr="005A5A9E" w:rsidRDefault="005A5A9E" w:rsidP="00C65CD0">
          <w:pPr>
            <w:pStyle w:val="TOC1"/>
            <w:rPr>
              <w:rFonts w:eastAsiaTheme="minorEastAsia"/>
              <w:noProof/>
              <w:sz w:val="22"/>
              <w:szCs w:val="22"/>
            </w:rPr>
          </w:pPr>
          <w:hyperlink w:anchor="_Toc431998148" w:history="1">
            <w:r w:rsidR="000F6FD9" w:rsidRPr="005A5A9E">
              <w:rPr>
                <w:rStyle w:val="Hyperlink"/>
                <w:noProof/>
              </w:rPr>
              <w:t>Section 6 – Document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_Toc431998148 \h </w:instrText>
            </w:r>
            <w:r w:rsidR="000F6FD9" w:rsidRPr="005A5A9E">
              <w:rPr>
                <w:noProof/>
                <w:webHidden/>
              </w:rPr>
            </w:r>
            <w:r w:rsidR="000F6FD9" w:rsidRPr="005A5A9E">
              <w:rPr>
                <w:noProof/>
                <w:webHidden/>
              </w:rPr>
              <w:fldChar w:fldCharType="separate"/>
            </w:r>
            <w:r w:rsidR="00C65CD0" w:rsidRPr="005A5A9E">
              <w:rPr>
                <w:noProof/>
                <w:webHidden/>
              </w:rPr>
              <w:t>6</w:t>
            </w:r>
            <w:r w:rsidR="000F6FD9" w:rsidRPr="005A5A9E">
              <w:rPr>
                <w:noProof/>
                <w:webHidden/>
              </w:rPr>
              <w:fldChar w:fldCharType="end"/>
            </w:r>
          </w:hyperlink>
        </w:p>
        <w:p w14:paraId="7FD9A1BE" w14:textId="58807D67" w:rsidR="000F6FD9" w:rsidRPr="005A5A9E" w:rsidRDefault="005A5A9E" w:rsidP="00C65CD0">
          <w:pPr>
            <w:pStyle w:val="TOC1"/>
            <w:rPr>
              <w:rFonts w:eastAsiaTheme="minorEastAsia"/>
              <w:noProof/>
              <w:sz w:val="22"/>
              <w:szCs w:val="22"/>
            </w:rPr>
          </w:pPr>
          <w:hyperlink w:anchor="_Toc431998149" w:history="1">
            <w:r w:rsidR="000F6FD9" w:rsidRPr="005A5A9E">
              <w:rPr>
                <w:rStyle w:val="Hyperlink"/>
                <w:noProof/>
              </w:rPr>
              <w:t>Section 7 – Human Resource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_Toc431998149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BF" w14:textId="2FBE45F4" w:rsidR="000F6FD9" w:rsidRPr="005A5A9E" w:rsidRDefault="005A5A9E">
          <w:pPr>
            <w:pStyle w:val="TOC2"/>
            <w:tabs>
              <w:tab w:val="right" w:leader="dot" w:pos="8990"/>
            </w:tabs>
            <w:rPr>
              <w:rFonts w:eastAsiaTheme="minorEastAsia"/>
              <w:noProof/>
              <w:sz w:val="22"/>
              <w:szCs w:val="22"/>
            </w:rPr>
          </w:pPr>
          <w:hyperlink w:anchor="_Toc431998150" w:history="1">
            <w:r w:rsidR="000F6FD9" w:rsidRPr="005A5A9E">
              <w:rPr>
                <w:rStyle w:val="Hyperlink"/>
                <w:noProof/>
              </w:rPr>
              <w:t>7.1 Project Organization Chart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_Toc431998150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0" w14:textId="1766D0A6" w:rsidR="000F6FD9" w:rsidRPr="005A5A9E" w:rsidRDefault="005A5A9E">
          <w:pPr>
            <w:pStyle w:val="TOC2"/>
            <w:tabs>
              <w:tab w:val="right" w:leader="dot" w:pos="8990"/>
            </w:tabs>
            <w:rPr>
              <w:rFonts w:eastAsiaTheme="minorEastAsia"/>
              <w:noProof/>
              <w:sz w:val="22"/>
              <w:szCs w:val="22"/>
            </w:rPr>
          </w:pPr>
          <w:hyperlink w:anchor="_Toc431998151" w:history="1">
            <w:r w:rsidR="000F6FD9" w:rsidRPr="005A5A9E">
              <w:rPr>
                <w:rStyle w:val="Hyperlink"/>
                <w:noProof/>
              </w:rPr>
              <w:t>7.2 Roles and Responsibilities</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_Toc431998151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1" w14:textId="3A0645E2" w:rsidR="000F6FD9" w:rsidRPr="005A5A9E" w:rsidRDefault="005A5A9E">
          <w:pPr>
            <w:pStyle w:val="TOC2"/>
            <w:tabs>
              <w:tab w:val="right" w:leader="dot" w:pos="8990"/>
            </w:tabs>
            <w:rPr>
              <w:rFonts w:eastAsiaTheme="minorEastAsia"/>
              <w:noProof/>
              <w:sz w:val="22"/>
              <w:szCs w:val="22"/>
            </w:rPr>
          </w:pPr>
          <w:hyperlink w:anchor="_Toc431998152" w:history="1">
            <w:r w:rsidR="000F6FD9" w:rsidRPr="005A5A9E">
              <w:rPr>
                <w:rStyle w:val="Hyperlink"/>
                <w:noProof/>
              </w:rPr>
              <w:t>7.3 Staffing Management Plan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_Toc431998152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2" w14:textId="69286EE1" w:rsidR="000F6FD9" w:rsidRPr="005A5A9E" w:rsidRDefault="005A5A9E" w:rsidP="00C65CD0">
          <w:pPr>
            <w:pStyle w:val="TOC1"/>
            <w:rPr>
              <w:rFonts w:eastAsiaTheme="minorEastAsia"/>
              <w:noProof/>
              <w:sz w:val="22"/>
              <w:szCs w:val="22"/>
            </w:rPr>
          </w:pPr>
          <w:hyperlink w:anchor="_Toc431998153" w:history="1">
            <w:r w:rsidR="000F6FD9" w:rsidRPr="005A5A9E">
              <w:rPr>
                <w:rStyle w:val="Hyperlink"/>
                <w:noProof/>
              </w:rPr>
              <w:t>Section 8 – Risk Management Plan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_Toc431998153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3" w14:textId="45BD3607" w:rsidR="000F6FD9" w:rsidRPr="005A5A9E" w:rsidRDefault="005A5A9E" w:rsidP="00C65CD0">
          <w:pPr>
            <w:pStyle w:val="TOC1"/>
            <w:rPr>
              <w:rFonts w:eastAsiaTheme="minorEastAsia"/>
              <w:noProof/>
              <w:sz w:val="22"/>
              <w:szCs w:val="22"/>
            </w:rPr>
          </w:pPr>
          <w:hyperlink w:anchor="_Toc431998154" w:history="1">
            <w:r w:rsidR="000F6FD9" w:rsidRPr="005A5A9E">
              <w:rPr>
                <w:rStyle w:val="Hyperlink"/>
                <w:noProof/>
              </w:rPr>
              <w:t>Section 9 – Issue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_Toc431998154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4" w14:textId="704F1C76" w:rsidR="000F6FD9" w:rsidRPr="005A5A9E" w:rsidRDefault="005A5A9E" w:rsidP="00C65CD0">
          <w:pPr>
            <w:pStyle w:val="TOC1"/>
            <w:rPr>
              <w:rFonts w:eastAsiaTheme="minorEastAsia"/>
              <w:noProof/>
              <w:sz w:val="22"/>
              <w:szCs w:val="22"/>
            </w:rPr>
          </w:pPr>
          <w:hyperlink w:anchor="_Toc431998155" w:history="1">
            <w:r w:rsidR="000F6FD9" w:rsidRPr="005A5A9E">
              <w:rPr>
                <w:rStyle w:val="Hyperlink"/>
                <w:noProof/>
              </w:rPr>
              <w:t>Section 10 – Quality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_Toc431998155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5" w14:textId="0BF62A05" w:rsidR="000F6FD9" w:rsidRPr="005A5A9E" w:rsidRDefault="005A5A9E" w:rsidP="00C65CD0">
          <w:pPr>
            <w:pStyle w:val="TOC1"/>
            <w:rPr>
              <w:rFonts w:eastAsiaTheme="minorEastAsia"/>
              <w:noProof/>
              <w:sz w:val="22"/>
              <w:szCs w:val="22"/>
            </w:rPr>
          </w:pPr>
          <w:hyperlink w:anchor="_Toc431998156" w:history="1">
            <w:r w:rsidR="000F6FD9" w:rsidRPr="005A5A9E">
              <w:rPr>
                <w:rStyle w:val="Hyperlink"/>
                <w:noProof/>
              </w:rPr>
              <w:t>Section 11 – Communication Plan</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_Toc431998156 \h </w:instrText>
            </w:r>
            <w:r w:rsidR="000F6FD9" w:rsidRPr="005A5A9E">
              <w:rPr>
                <w:noProof/>
                <w:webHidden/>
              </w:rPr>
            </w:r>
            <w:r w:rsidR="000F6FD9" w:rsidRPr="005A5A9E">
              <w:rPr>
                <w:noProof/>
                <w:webHidden/>
              </w:rPr>
              <w:fldChar w:fldCharType="separate"/>
            </w:r>
            <w:r w:rsidR="00C65CD0" w:rsidRPr="005A5A9E">
              <w:rPr>
                <w:noProof/>
                <w:webHidden/>
              </w:rPr>
              <w:t>7</w:t>
            </w:r>
            <w:r w:rsidR="000F6FD9" w:rsidRPr="005A5A9E">
              <w:rPr>
                <w:noProof/>
                <w:webHidden/>
              </w:rPr>
              <w:fldChar w:fldCharType="end"/>
            </w:r>
          </w:hyperlink>
        </w:p>
        <w:p w14:paraId="7FD9A1C6" w14:textId="0A1989AC" w:rsidR="000F6FD9" w:rsidRPr="005A5A9E" w:rsidRDefault="005A5A9E" w:rsidP="00C65CD0">
          <w:pPr>
            <w:pStyle w:val="TOC1"/>
            <w:rPr>
              <w:rFonts w:eastAsiaTheme="minorEastAsia"/>
              <w:noProof/>
              <w:sz w:val="22"/>
              <w:szCs w:val="22"/>
            </w:rPr>
          </w:pPr>
          <w:hyperlink w:anchor="_Toc431998157" w:history="1">
            <w:r w:rsidR="000F6FD9" w:rsidRPr="005A5A9E">
              <w:rPr>
                <w:rStyle w:val="Hyperlink"/>
                <w:noProof/>
              </w:rPr>
              <w:t>Section 12 – Configuration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_Toc431998157 \h </w:instrText>
            </w:r>
            <w:r w:rsidR="000F6FD9" w:rsidRPr="005A5A9E">
              <w:rPr>
                <w:noProof/>
                <w:webHidden/>
              </w:rPr>
            </w:r>
            <w:r w:rsidR="000F6FD9" w:rsidRPr="005A5A9E">
              <w:rPr>
                <w:noProof/>
                <w:webHidden/>
              </w:rPr>
              <w:fldChar w:fldCharType="separate"/>
            </w:r>
            <w:r w:rsidR="00C65CD0" w:rsidRPr="005A5A9E">
              <w:rPr>
                <w:noProof/>
                <w:webHidden/>
              </w:rPr>
              <w:t>8</w:t>
            </w:r>
            <w:r w:rsidR="000F6FD9" w:rsidRPr="005A5A9E">
              <w:rPr>
                <w:noProof/>
                <w:webHidden/>
              </w:rPr>
              <w:fldChar w:fldCharType="end"/>
            </w:r>
          </w:hyperlink>
        </w:p>
        <w:p w14:paraId="7FD9A1C7" w14:textId="17163964" w:rsidR="000F6FD9" w:rsidRPr="005A5A9E" w:rsidRDefault="005A5A9E" w:rsidP="00C65CD0">
          <w:pPr>
            <w:pStyle w:val="TOC1"/>
            <w:rPr>
              <w:rFonts w:eastAsiaTheme="minorEastAsia"/>
              <w:noProof/>
              <w:sz w:val="22"/>
              <w:szCs w:val="22"/>
            </w:rPr>
          </w:pPr>
          <w:hyperlink w:anchor="_Toc431998158" w:history="1">
            <w:r w:rsidR="000F6FD9" w:rsidRPr="005A5A9E">
              <w:rPr>
                <w:rStyle w:val="Hyperlink"/>
                <w:noProof/>
              </w:rPr>
              <w:t>Section 13 – Procurement Management</w:t>
            </w:r>
            <w:r w:rsidR="000F6FD9" w:rsidRPr="005A5A9E">
              <w:rPr>
                <w:noProof/>
                <w:webHidden/>
              </w:rPr>
              <w:tab/>
            </w:r>
            <w:r w:rsidR="000F6FD9" w:rsidRPr="005A5A9E">
              <w:rPr>
                <w:noProof/>
                <w:webHidden/>
              </w:rPr>
              <w:fldChar w:fldCharType="begin"/>
            </w:r>
            <w:r w:rsidR="000F6FD9" w:rsidRPr="005A5A9E">
              <w:rPr>
                <w:noProof/>
                <w:webHidden/>
              </w:rPr>
              <w:instrText xml:space="preserve"> PAGEREF _Toc431998158 \h </w:instrText>
            </w:r>
            <w:r w:rsidR="000F6FD9" w:rsidRPr="005A5A9E">
              <w:rPr>
                <w:noProof/>
                <w:webHidden/>
              </w:rPr>
            </w:r>
            <w:r w:rsidR="000F6FD9" w:rsidRPr="005A5A9E">
              <w:rPr>
                <w:noProof/>
                <w:webHidden/>
              </w:rPr>
              <w:fldChar w:fldCharType="separate"/>
            </w:r>
            <w:r w:rsidR="00C65CD0" w:rsidRPr="005A5A9E">
              <w:rPr>
                <w:noProof/>
                <w:webHidden/>
              </w:rPr>
              <w:t>9</w:t>
            </w:r>
            <w:r w:rsidR="000F6FD9" w:rsidRPr="005A5A9E">
              <w:rPr>
                <w:noProof/>
                <w:webHidden/>
              </w:rPr>
              <w:fldChar w:fldCharType="end"/>
            </w:r>
          </w:hyperlink>
        </w:p>
        <w:p w14:paraId="7FD9A1C8" w14:textId="77777777" w:rsidR="00937E30" w:rsidRPr="005A5A9E" w:rsidRDefault="00276553">
          <w:r w:rsidRPr="005A5A9E">
            <w:rPr>
              <w:bCs/>
              <w:szCs w:val="20"/>
            </w:rPr>
            <w:fldChar w:fldCharType="end"/>
          </w:r>
          <w:r w:rsidR="00212BFC" w:rsidRPr="005A5A9E">
            <w:rPr>
              <w:bCs/>
              <w:szCs w:val="20"/>
            </w:rPr>
            <w:t>Section 14 – Project Performance Plan ……………………………………………………….9</w:t>
          </w:r>
        </w:p>
      </w:sdtContent>
    </w:sdt>
    <w:p w14:paraId="7FD9A1C9" w14:textId="77777777" w:rsidR="00D12657" w:rsidRPr="005A5A9E" w:rsidRDefault="00D12657">
      <w:pPr>
        <w:rPr>
          <w:b/>
        </w:rPr>
      </w:pPr>
    </w:p>
    <w:p w14:paraId="7FD9A1CA" w14:textId="77777777" w:rsidR="005C3FFD" w:rsidRPr="005A5A9E" w:rsidRDefault="005C3FFD">
      <w:pPr>
        <w:rPr>
          <w:b/>
        </w:rPr>
      </w:pPr>
    </w:p>
    <w:p w14:paraId="7FD9A1CB" w14:textId="77777777" w:rsidR="005C3FFD" w:rsidRPr="005A5A9E" w:rsidRDefault="005C3FFD">
      <w:pPr>
        <w:rPr>
          <w:b/>
        </w:rPr>
      </w:pPr>
    </w:p>
    <w:p w14:paraId="7FD9A1CC" w14:textId="77777777" w:rsidR="005C3FFD" w:rsidRPr="005A5A9E" w:rsidRDefault="005C3FFD">
      <w:pPr>
        <w:rPr>
          <w:b/>
        </w:rPr>
      </w:pPr>
    </w:p>
    <w:p w14:paraId="7FD9A1CD" w14:textId="77777777" w:rsidR="00D12657" w:rsidRPr="005A5A9E" w:rsidRDefault="00D12657">
      <w:pPr>
        <w:rPr>
          <w:b/>
        </w:rPr>
        <w:sectPr w:rsidR="00D12657" w:rsidRPr="005A5A9E" w:rsidSect="00356469">
          <w:footerReference w:type="default" r:id="rId17"/>
          <w:headerReference w:type="first" r:id="rId18"/>
          <w:footerReference w:type="first" r:id="rId19"/>
          <w:pgSz w:w="12240" w:h="15840" w:code="1"/>
          <w:pgMar w:top="1440" w:right="1800" w:bottom="1440" w:left="1440" w:header="720" w:footer="720" w:gutter="0"/>
          <w:pgNumType w:fmt="lowerRoman" w:start="1"/>
          <w:cols w:space="720"/>
          <w:docGrid w:linePitch="360"/>
        </w:sectPr>
      </w:pPr>
    </w:p>
    <w:bookmarkStart w:id="2" w:name="_Toc424800243"/>
    <w:bookmarkStart w:id="3" w:name="_Toc424800297"/>
    <w:p w14:paraId="7FD9A1CE" w14:textId="77777777" w:rsidR="000D3901" w:rsidRPr="005A5A9E" w:rsidRDefault="00870A7D" w:rsidP="009808BD">
      <w:pPr>
        <w:pStyle w:val="Heading1"/>
        <w:rPr>
          <w:rFonts w:cs="Times New Roman"/>
        </w:rPr>
      </w:pPr>
      <w:r w:rsidRPr="005A5A9E">
        <w:rPr>
          <w:rFonts w:cs="Times New Roman"/>
        </w:rPr>
        <w:fldChar w:fldCharType="begin"/>
      </w:r>
      <w:r w:rsidRPr="005A5A9E">
        <w:rPr>
          <w:rFonts w:cs="Times New Roman"/>
        </w:rPr>
        <w:instrText xml:space="preserve"> HYPERLINK \l "TOC" </w:instrText>
      </w:r>
      <w:r w:rsidRPr="005A5A9E">
        <w:rPr>
          <w:rFonts w:cs="Times New Roman"/>
        </w:rPr>
        <w:fldChar w:fldCharType="separate"/>
      </w:r>
      <w:bookmarkStart w:id="4" w:name="_Toc431998126"/>
      <w:r w:rsidR="0048696E" w:rsidRPr="005A5A9E">
        <w:rPr>
          <w:rStyle w:val="Hyperlink"/>
          <w:color w:val="auto"/>
        </w:rPr>
        <w:t>S</w:t>
      </w:r>
      <w:r w:rsidR="00EA51ED" w:rsidRPr="005A5A9E">
        <w:rPr>
          <w:rStyle w:val="Hyperlink"/>
          <w:color w:val="auto"/>
        </w:rPr>
        <w:t>ection 1 – Introduction</w:t>
      </w:r>
      <w:bookmarkEnd w:id="2"/>
      <w:bookmarkEnd w:id="3"/>
      <w:bookmarkEnd w:id="4"/>
      <w:r w:rsidR="00DD0C14" w:rsidRPr="005A5A9E">
        <w:rPr>
          <w:rStyle w:val="Hyperlink"/>
          <w:color w:val="auto"/>
        </w:rPr>
        <w:fldChar w:fldCharType="begin"/>
      </w:r>
      <w:r w:rsidR="00DD0C14" w:rsidRPr="005A5A9E">
        <w:rPr>
          <w:rStyle w:val="Hyperlink"/>
          <w:color w:val="auto"/>
        </w:rPr>
        <w:instrText xml:space="preserve"> TC "Section 1 – Introduction" \f C \l "1" </w:instrText>
      </w:r>
      <w:r w:rsidR="00DD0C14" w:rsidRPr="005A5A9E">
        <w:rPr>
          <w:rStyle w:val="Hyperlink"/>
          <w:color w:val="auto"/>
        </w:rPr>
        <w:fldChar w:fldCharType="end"/>
      </w:r>
      <w:r w:rsidRPr="005A5A9E">
        <w:rPr>
          <w:rStyle w:val="Hyperlink"/>
          <w:color w:val="auto"/>
        </w:rPr>
        <w:fldChar w:fldCharType="end"/>
      </w:r>
    </w:p>
    <w:bookmarkStart w:id="5" w:name="_Toc424800298"/>
    <w:p w14:paraId="7FD9A1CF" w14:textId="77777777" w:rsidR="00F04EEF" w:rsidRPr="005A5A9E" w:rsidRDefault="00F04EEF" w:rsidP="00F04EEF">
      <w:pPr>
        <w:keepNext/>
        <w:spacing w:before="240" w:after="60"/>
        <w:outlineLvl w:val="1"/>
        <w:rPr>
          <w:bCs/>
          <w:iCs/>
          <w:color w:val="000000" w:themeColor="text1"/>
          <w:szCs w:val="28"/>
        </w:rPr>
      </w:pPr>
      <w:r w:rsidRPr="005A5A9E">
        <w:rPr>
          <w:bCs/>
          <w:iCs/>
          <w:color w:val="000000" w:themeColor="text1"/>
          <w:szCs w:val="28"/>
        </w:rPr>
        <w:fldChar w:fldCharType="begin"/>
      </w:r>
      <w:r w:rsidRPr="005A5A9E">
        <w:rPr>
          <w:bCs/>
          <w:iCs/>
          <w:color w:val="000000" w:themeColor="text1"/>
          <w:szCs w:val="28"/>
        </w:rPr>
        <w:instrText xml:space="preserve"> HYPERLINK  \l "TOC" </w:instrText>
      </w:r>
      <w:r w:rsidRPr="005A5A9E">
        <w:rPr>
          <w:bCs/>
          <w:iCs/>
          <w:color w:val="000000" w:themeColor="text1"/>
          <w:szCs w:val="28"/>
        </w:rPr>
        <w:fldChar w:fldCharType="separate"/>
      </w:r>
      <w:bookmarkStart w:id="6" w:name="_Toc431998127"/>
      <w:r w:rsidRPr="005A5A9E">
        <w:rPr>
          <w:bCs/>
          <w:iCs/>
          <w:color w:val="000000" w:themeColor="text1"/>
          <w:szCs w:val="28"/>
          <w:u w:val="single"/>
        </w:rPr>
        <w:t>1.1 Purpose</w:t>
      </w:r>
      <w:bookmarkEnd w:id="6"/>
      <w:r w:rsidRPr="005A5A9E">
        <w:rPr>
          <w:bCs/>
          <w:iCs/>
          <w:color w:val="000000" w:themeColor="text1"/>
          <w:szCs w:val="28"/>
          <w:u w:val="single"/>
        </w:rPr>
        <w:fldChar w:fldCharType="begin"/>
      </w:r>
      <w:r w:rsidRPr="005A5A9E">
        <w:rPr>
          <w:bCs/>
          <w:iCs/>
          <w:color w:val="000000" w:themeColor="text1"/>
          <w:szCs w:val="28"/>
          <w:u w:val="single"/>
        </w:rPr>
        <w:instrText xml:space="preserve"> TC "Purpose" \f C \l "2" </w:instrText>
      </w:r>
      <w:r w:rsidRPr="005A5A9E">
        <w:rPr>
          <w:bCs/>
          <w:iCs/>
          <w:color w:val="000000" w:themeColor="text1"/>
          <w:szCs w:val="28"/>
          <w:u w:val="single"/>
        </w:rPr>
        <w:fldChar w:fldCharType="end"/>
      </w:r>
      <w:r w:rsidRPr="005A5A9E">
        <w:rPr>
          <w:bCs/>
          <w:iCs/>
          <w:color w:val="000000" w:themeColor="text1"/>
          <w:szCs w:val="28"/>
        </w:rPr>
        <w:fldChar w:fldCharType="end"/>
      </w:r>
    </w:p>
    <w:p w14:paraId="7FD9A1D0" w14:textId="77777777" w:rsidR="00F04EEF" w:rsidRPr="005A5A9E" w:rsidRDefault="00F04EEF" w:rsidP="00F04EEF"/>
    <w:p w14:paraId="7FD9A1D1" w14:textId="77777777" w:rsidR="00F04EEF" w:rsidRPr="005A5A9E" w:rsidRDefault="00F04EEF" w:rsidP="00F04EEF">
      <w:pPr>
        <w:jc w:val="both"/>
        <w:rPr>
          <w:b/>
          <w:i/>
          <w:color w:val="548DD4" w:themeColor="text2" w:themeTint="99"/>
        </w:rPr>
      </w:pPr>
      <w:r w:rsidRPr="005A5A9E">
        <w:rPr>
          <w:b/>
          <w:i/>
          <w:color w:val="548DD4" w:themeColor="text2" w:themeTint="99"/>
        </w:rPr>
        <w:t xml:space="preserve">Describe the overall Project Management Plan (PMP) document content and organization. Define the standards that will be applied to your project.  The PMP approach generally follows </w:t>
      </w:r>
      <w:proofErr w:type="gramStart"/>
      <w:r w:rsidRPr="005A5A9E">
        <w:rPr>
          <w:b/>
          <w:i/>
          <w:color w:val="548DD4" w:themeColor="text2" w:themeTint="99"/>
        </w:rPr>
        <w:t>some kind of standards</w:t>
      </w:r>
      <w:proofErr w:type="gramEnd"/>
      <w:r w:rsidRPr="005A5A9E">
        <w:rPr>
          <w:b/>
          <w:i/>
          <w:color w:val="548DD4" w:themeColor="text2" w:themeTint="99"/>
        </w:rPr>
        <w:t xml:space="preserve"> either your agency’s standards and/or professional standards, such as the Project Management Body of Knowledge (PMBOK).  Define key planning and control documents that serves as the basis for defining how the project team will carry out the project administration and management activities.</w:t>
      </w:r>
    </w:p>
    <w:p w14:paraId="7FD9A1D2" w14:textId="77777777" w:rsidR="00203025" w:rsidRPr="005A5A9E" w:rsidRDefault="005A5A9E" w:rsidP="009808BD">
      <w:pPr>
        <w:pStyle w:val="Heading1"/>
        <w:rPr>
          <w:rFonts w:cs="Times New Roman"/>
          <w:b w:val="0"/>
          <w:color w:val="000000" w:themeColor="text1"/>
        </w:rPr>
      </w:pPr>
      <w:hyperlink w:anchor="TOC" w:history="1">
        <w:bookmarkStart w:id="7" w:name="_Toc431998128"/>
        <w:r w:rsidR="00C1548E" w:rsidRPr="005A5A9E">
          <w:rPr>
            <w:rStyle w:val="Hyperlink"/>
            <w:color w:val="000000" w:themeColor="text1"/>
          </w:rPr>
          <w:t>S</w:t>
        </w:r>
        <w:r w:rsidR="00EA51ED" w:rsidRPr="005A5A9E">
          <w:rPr>
            <w:rStyle w:val="Hyperlink"/>
            <w:color w:val="000000" w:themeColor="text1"/>
          </w:rPr>
          <w:t>ection</w:t>
        </w:r>
        <w:r w:rsidR="00C1548E" w:rsidRPr="005A5A9E">
          <w:rPr>
            <w:rStyle w:val="Hyperlink"/>
            <w:color w:val="000000" w:themeColor="text1"/>
          </w:rPr>
          <w:t xml:space="preserve"> 2 – Project Charter</w:t>
        </w:r>
        <w:bookmarkEnd w:id="5"/>
        <w:r w:rsidR="000A11A5" w:rsidRPr="005A5A9E">
          <w:rPr>
            <w:rStyle w:val="Hyperlink"/>
            <w:color w:val="000000" w:themeColor="text1"/>
          </w:rPr>
          <w:t xml:space="preserve"> and Objectives</w:t>
        </w:r>
        <w:bookmarkEnd w:id="7"/>
        <w:r w:rsidR="00DD0C14" w:rsidRPr="005A5A9E">
          <w:rPr>
            <w:rStyle w:val="Hyperlink"/>
            <w:b w:val="0"/>
            <w:color w:val="000000" w:themeColor="text1"/>
          </w:rPr>
          <w:fldChar w:fldCharType="begin"/>
        </w:r>
        <w:r w:rsidR="00DD0C14" w:rsidRPr="005A5A9E">
          <w:rPr>
            <w:rStyle w:val="Hyperlink"/>
            <w:color w:val="000000" w:themeColor="text1"/>
          </w:rPr>
          <w:instrText xml:space="preserve"> TC "Section 2 – Project Charter" \f C \l "1" </w:instrText>
        </w:r>
        <w:r w:rsidR="00DD0C14" w:rsidRPr="005A5A9E">
          <w:rPr>
            <w:rStyle w:val="Hyperlink"/>
            <w:b w:val="0"/>
            <w:color w:val="000000" w:themeColor="text1"/>
          </w:rPr>
          <w:fldChar w:fldCharType="end"/>
        </w:r>
      </w:hyperlink>
    </w:p>
    <w:p w14:paraId="7FD9A1D3" w14:textId="77777777" w:rsidR="003E1734" w:rsidRPr="005A5A9E" w:rsidRDefault="005A5A9E" w:rsidP="00FF6A27">
      <w:pPr>
        <w:pStyle w:val="Heading2"/>
        <w:rPr>
          <w:rFonts w:cs="Times New Roman"/>
          <w:color w:val="000000" w:themeColor="text1"/>
        </w:rPr>
      </w:pPr>
      <w:hyperlink w:anchor="TOC" w:history="1">
        <w:bookmarkStart w:id="8" w:name="_Toc431998129"/>
        <w:r w:rsidR="00D306AA" w:rsidRPr="005A5A9E">
          <w:rPr>
            <w:rStyle w:val="Hyperlink"/>
            <w:color w:val="000000" w:themeColor="text1"/>
          </w:rPr>
          <w:t xml:space="preserve">2.1 </w:t>
        </w:r>
        <w:r w:rsidR="000E68D9" w:rsidRPr="005A5A9E">
          <w:rPr>
            <w:rStyle w:val="Hyperlink"/>
            <w:color w:val="000000" w:themeColor="text1"/>
          </w:rPr>
          <w:t>Project Scope</w:t>
        </w:r>
        <w:bookmarkEnd w:id="8"/>
        <w:r w:rsidR="00FF6A27" w:rsidRPr="005A5A9E">
          <w:rPr>
            <w:rStyle w:val="Hyperlink"/>
            <w:color w:val="000000" w:themeColor="text1"/>
          </w:rPr>
          <w:fldChar w:fldCharType="begin"/>
        </w:r>
        <w:r w:rsidR="00FF6A27" w:rsidRPr="005A5A9E">
          <w:rPr>
            <w:rStyle w:val="Hyperlink"/>
            <w:color w:val="000000" w:themeColor="text1"/>
          </w:rPr>
          <w:instrText xml:space="preserve"> TC "Project Scope" \f C \l "2" </w:instrText>
        </w:r>
        <w:r w:rsidR="00FF6A27" w:rsidRPr="005A5A9E">
          <w:rPr>
            <w:rStyle w:val="Hyperlink"/>
            <w:color w:val="000000" w:themeColor="text1"/>
          </w:rPr>
          <w:fldChar w:fldCharType="end"/>
        </w:r>
      </w:hyperlink>
    </w:p>
    <w:p w14:paraId="7FD9A1D4" w14:textId="77777777" w:rsidR="000E68D9" w:rsidRPr="005A5A9E" w:rsidRDefault="000E68D9" w:rsidP="003E1734"/>
    <w:p w14:paraId="7FD9A1D5" w14:textId="77777777" w:rsidR="003E1734" w:rsidRPr="005A5A9E" w:rsidRDefault="003E1734" w:rsidP="003E1734">
      <w:pPr>
        <w:jc w:val="both"/>
        <w:rPr>
          <w:b/>
          <w:i/>
          <w:color w:val="548DD4" w:themeColor="text2" w:themeTint="99"/>
        </w:rPr>
      </w:pPr>
      <w:r w:rsidRPr="005A5A9E">
        <w:rPr>
          <w:b/>
          <w:i/>
          <w:color w:val="548DD4" w:themeColor="text2" w:themeTint="99"/>
        </w:rPr>
        <w:t xml:space="preserve">Define the scope of the project.  This high-level statement should directly correlate with the business need that is driving the project, and it should communicate the general criteria for project success as well the boundaries that identify irrelevant or unplanned activity that are out of scope with the project.  The project scope should give everyone involved in the project the understanding of what this project is intended to accomplish. </w:t>
      </w:r>
      <w:r w:rsidR="00F14F8D" w:rsidRPr="005A5A9E">
        <w:rPr>
          <w:b/>
          <w:i/>
          <w:color w:val="548DD4" w:themeColor="text2" w:themeTint="99"/>
        </w:rPr>
        <w:t xml:space="preserve">The Project Charter Approval should be a signed document by stakeholders, sponsors, managers and the project manager.  </w:t>
      </w:r>
    </w:p>
    <w:p w14:paraId="7FD9A1D6" w14:textId="77777777" w:rsidR="003E1734" w:rsidRPr="005A5A9E" w:rsidRDefault="005A5A9E" w:rsidP="00FF6A27">
      <w:pPr>
        <w:pStyle w:val="Heading2"/>
        <w:rPr>
          <w:rFonts w:cs="Times New Roman"/>
          <w:color w:val="000000" w:themeColor="text1"/>
        </w:rPr>
      </w:pPr>
      <w:hyperlink w:anchor="TOC" w:history="1">
        <w:bookmarkStart w:id="9" w:name="_Toc431998130"/>
        <w:r w:rsidR="005E11F6" w:rsidRPr="005A5A9E">
          <w:rPr>
            <w:rStyle w:val="Hyperlink"/>
            <w:color w:val="000000" w:themeColor="text1"/>
          </w:rPr>
          <w:t>2.2</w:t>
        </w:r>
        <w:r w:rsidR="00D306AA" w:rsidRPr="005A5A9E">
          <w:rPr>
            <w:rStyle w:val="Hyperlink"/>
            <w:color w:val="000000" w:themeColor="text1"/>
          </w:rPr>
          <w:t xml:space="preserve"> </w:t>
        </w:r>
        <w:r w:rsidR="0018014E" w:rsidRPr="005A5A9E">
          <w:rPr>
            <w:rStyle w:val="Hyperlink"/>
            <w:color w:val="000000" w:themeColor="text1"/>
          </w:rPr>
          <w:t>Objectives</w:t>
        </w:r>
        <w:bookmarkEnd w:id="9"/>
        <w:r w:rsidR="00FF6A27" w:rsidRPr="005A5A9E">
          <w:rPr>
            <w:rStyle w:val="Hyperlink"/>
            <w:color w:val="000000" w:themeColor="text1"/>
          </w:rPr>
          <w:fldChar w:fldCharType="begin"/>
        </w:r>
        <w:r w:rsidR="00FF6A27" w:rsidRPr="005A5A9E">
          <w:rPr>
            <w:rStyle w:val="Hyperlink"/>
            <w:color w:val="000000" w:themeColor="text1"/>
          </w:rPr>
          <w:instrText xml:space="preserve"> TC "Objectives" \f C \l "2" </w:instrText>
        </w:r>
        <w:r w:rsidR="00FF6A27" w:rsidRPr="005A5A9E">
          <w:rPr>
            <w:rStyle w:val="Hyperlink"/>
            <w:color w:val="000000" w:themeColor="text1"/>
          </w:rPr>
          <w:fldChar w:fldCharType="end"/>
        </w:r>
      </w:hyperlink>
    </w:p>
    <w:p w14:paraId="7FD9A1D7" w14:textId="77777777" w:rsidR="0018014E" w:rsidRPr="005A5A9E" w:rsidRDefault="0018014E" w:rsidP="003E1734">
      <w:pPr>
        <w:jc w:val="both"/>
      </w:pPr>
    </w:p>
    <w:p w14:paraId="7FD9A1D8" w14:textId="77777777" w:rsidR="003E1734" w:rsidRPr="005A5A9E" w:rsidRDefault="003E1734" w:rsidP="003E1734">
      <w:pPr>
        <w:jc w:val="both"/>
        <w:rPr>
          <w:b/>
          <w:i/>
          <w:color w:val="548DD4" w:themeColor="text2" w:themeTint="99"/>
        </w:rPr>
      </w:pPr>
      <w:r w:rsidRPr="005A5A9E">
        <w:rPr>
          <w:b/>
          <w:i/>
          <w:color w:val="548DD4" w:themeColor="text2" w:themeTint="99"/>
        </w:rPr>
        <w:t>Define the primary purpose and objectives for the project. A project objective describes an outcome, which is the result or change that the project is expected to deliver.</w:t>
      </w:r>
    </w:p>
    <w:p w14:paraId="7FD9A1D9" w14:textId="77777777" w:rsidR="003E1734" w:rsidRPr="005A5A9E" w:rsidRDefault="005A5A9E" w:rsidP="00FF6A27">
      <w:pPr>
        <w:pStyle w:val="Heading2"/>
        <w:rPr>
          <w:rFonts w:cs="Times New Roman"/>
          <w:color w:val="000000" w:themeColor="text1"/>
        </w:rPr>
      </w:pPr>
      <w:hyperlink w:anchor="TOC" w:history="1">
        <w:bookmarkStart w:id="10" w:name="_Toc431998131"/>
        <w:r w:rsidR="005E11F6" w:rsidRPr="005A5A9E">
          <w:rPr>
            <w:rStyle w:val="Hyperlink"/>
            <w:color w:val="000000" w:themeColor="text1"/>
          </w:rPr>
          <w:t>2.3</w:t>
        </w:r>
        <w:r w:rsidR="00D306AA" w:rsidRPr="005A5A9E">
          <w:rPr>
            <w:rStyle w:val="Hyperlink"/>
            <w:color w:val="000000" w:themeColor="text1"/>
          </w:rPr>
          <w:t xml:space="preserve"> </w:t>
        </w:r>
        <w:r w:rsidR="0018014E" w:rsidRPr="005A5A9E">
          <w:rPr>
            <w:rStyle w:val="Hyperlink"/>
            <w:color w:val="000000" w:themeColor="text1"/>
          </w:rPr>
          <w:t>Critical Success Factors</w:t>
        </w:r>
        <w:bookmarkEnd w:id="10"/>
        <w:r w:rsidR="00FF6A27" w:rsidRPr="005A5A9E">
          <w:rPr>
            <w:rStyle w:val="Hyperlink"/>
            <w:color w:val="000000" w:themeColor="text1"/>
          </w:rPr>
          <w:fldChar w:fldCharType="begin"/>
        </w:r>
        <w:r w:rsidR="00FF6A27" w:rsidRPr="005A5A9E">
          <w:rPr>
            <w:rStyle w:val="Hyperlink"/>
            <w:color w:val="000000" w:themeColor="text1"/>
          </w:rPr>
          <w:instrText xml:space="preserve"> TC "Critical Success Factors" \f C \l "2" </w:instrText>
        </w:r>
        <w:r w:rsidR="00FF6A27" w:rsidRPr="005A5A9E">
          <w:rPr>
            <w:rStyle w:val="Hyperlink"/>
            <w:color w:val="000000" w:themeColor="text1"/>
          </w:rPr>
          <w:fldChar w:fldCharType="end"/>
        </w:r>
      </w:hyperlink>
    </w:p>
    <w:p w14:paraId="7FD9A1DA" w14:textId="77777777" w:rsidR="0018014E" w:rsidRPr="005A5A9E" w:rsidRDefault="0018014E" w:rsidP="003E1734"/>
    <w:p w14:paraId="7FD9A1DB" w14:textId="77777777" w:rsidR="001F4F23" w:rsidRPr="005A5A9E" w:rsidRDefault="003E1734" w:rsidP="003E1734">
      <w:pPr>
        <w:jc w:val="both"/>
        <w:rPr>
          <w:b/>
          <w:i/>
          <w:color w:val="548DD4" w:themeColor="text2" w:themeTint="99"/>
        </w:rPr>
      </w:pPr>
      <w:r w:rsidRPr="005A5A9E">
        <w:rPr>
          <w:b/>
          <w:i/>
          <w:color w:val="548DD4" w:themeColor="text2" w:themeTint="99"/>
        </w:rPr>
        <w:t xml:space="preserve">Define the critical success factors for the project.  Critical success factors are those outputs, products, or services that the project must produce </w:t>
      </w:r>
      <w:proofErr w:type="gramStart"/>
      <w:r w:rsidRPr="005A5A9E">
        <w:rPr>
          <w:b/>
          <w:i/>
          <w:color w:val="548DD4" w:themeColor="text2" w:themeTint="99"/>
        </w:rPr>
        <w:t>in order to</w:t>
      </w:r>
      <w:proofErr w:type="gramEnd"/>
      <w:r w:rsidRPr="005A5A9E">
        <w:rPr>
          <w:b/>
          <w:i/>
          <w:color w:val="548DD4" w:themeColor="text2" w:themeTint="99"/>
        </w:rPr>
        <w:t xml:space="preserve"> be considered successful. </w:t>
      </w:r>
    </w:p>
    <w:p w14:paraId="7FD9A1DC" w14:textId="77777777" w:rsidR="001F4F23" w:rsidRPr="005A5A9E" w:rsidRDefault="001F4F23">
      <w:pPr>
        <w:rPr>
          <w:b/>
          <w:i/>
          <w:color w:val="548DD4" w:themeColor="text2" w:themeTint="99"/>
        </w:rPr>
      </w:pPr>
      <w:r w:rsidRPr="005A5A9E">
        <w:rPr>
          <w:b/>
          <w:i/>
          <w:color w:val="548DD4" w:themeColor="text2" w:themeTint="99"/>
        </w:rPr>
        <w:br w:type="page"/>
      </w:r>
    </w:p>
    <w:p w14:paraId="7FD9A1DD" w14:textId="77777777" w:rsidR="00FE03C1" w:rsidRPr="005A5A9E" w:rsidRDefault="005A5A9E" w:rsidP="001F4F23">
      <w:pPr>
        <w:pStyle w:val="Heading2"/>
        <w:rPr>
          <w:rStyle w:val="Hyperlink"/>
          <w:color w:val="000000" w:themeColor="text1"/>
        </w:rPr>
      </w:pPr>
      <w:hyperlink w:anchor="TOC" w:history="1">
        <w:bookmarkStart w:id="11" w:name="_Toc431998132"/>
        <w:r w:rsidR="005E11F6" w:rsidRPr="005A5A9E">
          <w:rPr>
            <w:rStyle w:val="Hyperlink"/>
            <w:color w:val="000000" w:themeColor="text1"/>
          </w:rPr>
          <w:t>2.4</w:t>
        </w:r>
        <w:r w:rsidR="00D306AA" w:rsidRPr="005A5A9E">
          <w:rPr>
            <w:rStyle w:val="Hyperlink"/>
            <w:color w:val="000000" w:themeColor="text1"/>
          </w:rPr>
          <w:t xml:space="preserve"> </w:t>
        </w:r>
        <w:r w:rsidR="0018014E" w:rsidRPr="005A5A9E">
          <w:rPr>
            <w:rStyle w:val="Hyperlink"/>
            <w:color w:val="000000" w:themeColor="text1"/>
          </w:rPr>
          <w:t>Defining Conditions, Constraints, Assumptions and Benefits</w:t>
        </w:r>
        <w:bookmarkEnd w:id="11"/>
        <w:r w:rsidR="00D306AA" w:rsidRPr="005A5A9E">
          <w:rPr>
            <w:rStyle w:val="Hyperlink"/>
            <w:color w:val="000000" w:themeColor="text1"/>
          </w:rPr>
          <w:fldChar w:fldCharType="begin"/>
        </w:r>
        <w:r w:rsidR="00D306AA" w:rsidRPr="005A5A9E">
          <w:rPr>
            <w:rStyle w:val="Hyperlink"/>
            <w:color w:val="000000" w:themeColor="text1"/>
          </w:rPr>
          <w:instrText xml:space="preserve"> TC "Defining Conditions, Constraints, Assumptions and Benefits" \f C \l "2" </w:instrText>
        </w:r>
        <w:r w:rsidR="00D306AA" w:rsidRPr="005A5A9E">
          <w:rPr>
            <w:rStyle w:val="Hyperlink"/>
            <w:color w:val="000000" w:themeColor="text1"/>
          </w:rPr>
          <w:fldChar w:fldCharType="end"/>
        </w:r>
      </w:hyperlink>
    </w:p>
    <w:p w14:paraId="7FD9A1DE" w14:textId="77777777" w:rsidR="001F4F23" w:rsidRPr="005A5A9E" w:rsidRDefault="001F4F23" w:rsidP="001F4F23"/>
    <w:p w14:paraId="7FD9A1DF" w14:textId="77777777" w:rsidR="008134FD" w:rsidRPr="005A5A9E" w:rsidRDefault="005A5A9E" w:rsidP="00D306AA">
      <w:pPr>
        <w:pStyle w:val="Heading3"/>
      </w:pPr>
      <w:hyperlink w:anchor="TOC" w:history="1">
        <w:bookmarkStart w:id="12" w:name="_Toc431998133"/>
        <w:r w:rsidR="005E11F6" w:rsidRPr="005A5A9E">
          <w:rPr>
            <w:rStyle w:val="Hyperlink"/>
            <w:color w:val="000000" w:themeColor="text1"/>
          </w:rPr>
          <w:t>2.4</w:t>
        </w:r>
        <w:r w:rsidR="00D306AA" w:rsidRPr="005A5A9E">
          <w:rPr>
            <w:rStyle w:val="Hyperlink"/>
            <w:color w:val="000000" w:themeColor="text1"/>
          </w:rPr>
          <w:t xml:space="preserve">.1 </w:t>
        </w:r>
        <w:r w:rsidR="008134FD" w:rsidRPr="005A5A9E">
          <w:rPr>
            <w:rStyle w:val="Hyperlink"/>
            <w:color w:val="000000" w:themeColor="text1"/>
          </w:rPr>
          <w:t>Defining Conditions</w:t>
        </w:r>
        <w:bookmarkEnd w:id="12"/>
        <w:r w:rsidR="00D306AA" w:rsidRPr="005A5A9E">
          <w:rPr>
            <w:rStyle w:val="Hyperlink"/>
            <w:color w:val="000000" w:themeColor="text1"/>
          </w:rPr>
          <w:fldChar w:fldCharType="begin"/>
        </w:r>
        <w:r w:rsidR="00D306AA" w:rsidRPr="005A5A9E">
          <w:rPr>
            <w:rStyle w:val="Hyperlink"/>
            <w:color w:val="000000" w:themeColor="text1"/>
          </w:rPr>
          <w:instrText xml:space="preserve"> TC "Defining Conditions" \f C \l "3" </w:instrText>
        </w:r>
        <w:r w:rsidR="00D306AA" w:rsidRPr="005A5A9E">
          <w:rPr>
            <w:rStyle w:val="Hyperlink"/>
            <w:color w:val="000000" w:themeColor="text1"/>
          </w:rPr>
          <w:fldChar w:fldCharType="end"/>
        </w:r>
      </w:hyperlink>
    </w:p>
    <w:p w14:paraId="7FD9A1E0" w14:textId="77777777" w:rsidR="003E1734" w:rsidRPr="005A5A9E" w:rsidRDefault="003E1734" w:rsidP="003E1734">
      <w:pPr>
        <w:jc w:val="both"/>
        <w:rPr>
          <w:b/>
          <w:i/>
          <w:color w:val="548DD4" w:themeColor="text2" w:themeTint="99"/>
        </w:rPr>
      </w:pPr>
      <w:r w:rsidRPr="005A5A9E">
        <w:rPr>
          <w:b/>
          <w:i/>
          <w:color w:val="548DD4" w:themeColor="text2" w:themeTint="99"/>
        </w:rPr>
        <w:t xml:space="preserve">Describe any significant defining conditions that must be met during the execution of the project, such as type of resources, process requirements, or approvals. </w:t>
      </w:r>
    </w:p>
    <w:p w14:paraId="7FD9A1E1" w14:textId="77777777" w:rsidR="00F14F8D" w:rsidRPr="005A5A9E" w:rsidRDefault="00F14F8D" w:rsidP="008134FD"/>
    <w:p w14:paraId="7FD9A1E2" w14:textId="77777777" w:rsidR="00F14F8D" w:rsidRPr="005A5A9E" w:rsidRDefault="005A5A9E" w:rsidP="00F14F8D">
      <w:pPr>
        <w:pStyle w:val="Heading3"/>
        <w:rPr>
          <w:color w:val="000000" w:themeColor="text1"/>
        </w:rPr>
      </w:pPr>
      <w:hyperlink w:anchor="TOC" w:history="1">
        <w:bookmarkStart w:id="13" w:name="_Toc431998134"/>
        <w:r w:rsidR="005E11F6" w:rsidRPr="005A5A9E">
          <w:rPr>
            <w:rStyle w:val="Hyperlink"/>
            <w:color w:val="000000" w:themeColor="text1"/>
          </w:rPr>
          <w:t>2.4</w:t>
        </w:r>
        <w:r w:rsidR="00F14F8D" w:rsidRPr="005A5A9E">
          <w:rPr>
            <w:rStyle w:val="Hyperlink"/>
            <w:color w:val="000000" w:themeColor="text1"/>
          </w:rPr>
          <w:t>.2 Project Constraints</w:t>
        </w:r>
        <w:bookmarkEnd w:id="13"/>
        <w:r w:rsidR="00F14F8D" w:rsidRPr="005A5A9E">
          <w:rPr>
            <w:rStyle w:val="Hyperlink"/>
            <w:color w:val="000000" w:themeColor="text1"/>
          </w:rPr>
          <w:fldChar w:fldCharType="begin"/>
        </w:r>
        <w:r w:rsidR="00F14F8D" w:rsidRPr="005A5A9E">
          <w:rPr>
            <w:rStyle w:val="Hyperlink"/>
            <w:color w:val="000000" w:themeColor="text1"/>
          </w:rPr>
          <w:instrText xml:space="preserve"> TC "2.3.2 Project Constraints" \f C \l "3" </w:instrText>
        </w:r>
        <w:r w:rsidR="00F14F8D" w:rsidRPr="005A5A9E">
          <w:rPr>
            <w:rStyle w:val="Hyperlink"/>
            <w:color w:val="000000" w:themeColor="text1"/>
          </w:rPr>
          <w:fldChar w:fldCharType="end"/>
        </w:r>
      </w:hyperlink>
    </w:p>
    <w:p w14:paraId="7FD9A1E3" w14:textId="77777777" w:rsidR="00F14F8D" w:rsidRPr="005A5A9E" w:rsidRDefault="00F14F8D" w:rsidP="00F14F8D">
      <w:pPr>
        <w:jc w:val="both"/>
        <w:rPr>
          <w:b/>
          <w:i/>
          <w:color w:val="548DD4" w:themeColor="text2" w:themeTint="99"/>
        </w:rPr>
      </w:pPr>
      <w:r w:rsidRPr="005A5A9E">
        <w:rPr>
          <w:b/>
          <w:i/>
          <w:color w:val="548DD4" w:themeColor="text2" w:themeTint="99"/>
        </w:rPr>
        <w:t xml:space="preserve">Identify any constraints such as a limiting condition, circumstance or event that establishes a boundary for the </w:t>
      </w:r>
      <w:r w:rsidRPr="005A5A9E">
        <w:rPr>
          <w:i/>
          <w:color w:val="548DD4" w:themeColor="text2" w:themeTint="99"/>
        </w:rPr>
        <w:t>project</w:t>
      </w:r>
      <w:r w:rsidRPr="005A5A9E">
        <w:rPr>
          <w:b/>
          <w:i/>
          <w:color w:val="548DD4" w:themeColor="text2" w:themeTint="99"/>
        </w:rPr>
        <w:t xml:space="preserve"> process and expected results. </w:t>
      </w:r>
    </w:p>
    <w:p w14:paraId="7FD9A1E4" w14:textId="77777777" w:rsidR="00F14F8D" w:rsidRPr="005A5A9E" w:rsidRDefault="00F14F8D" w:rsidP="00F14F8D">
      <w:pPr>
        <w:rPr>
          <w:b/>
          <w:i/>
          <w:color w:val="548DD4" w:themeColor="text2" w:themeTint="99"/>
        </w:rPr>
      </w:pPr>
    </w:p>
    <w:p w14:paraId="7FD9A1E5" w14:textId="77777777" w:rsidR="008134FD" w:rsidRPr="005A5A9E" w:rsidRDefault="005A5A9E" w:rsidP="00632D20">
      <w:pPr>
        <w:pStyle w:val="Heading3"/>
        <w:rPr>
          <w:color w:val="000000" w:themeColor="text1"/>
          <w:lang w:val="en"/>
        </w:rPr>
      </w:pPr>
      <w:hyperlink w:anchor="TOC" w:history="1">
        <w:bookmarkStart w:id="14" w:name="_Toc431998135"/>
        <w:r w:rsidR="005E11F6" w:rsidRPr="005A5A9E">
          <w:rPr>
            <w:rStyle w:val="Hyperlink"/>
            <w:color w:val="000000" w:themeColor="text1"/>
            <w:lang w:val="en"/>
          </w:rPr>
          <w:t>2.4</w:t>
        </w:r>
        <w:r w:rsidR="00632D20" w:rsidRPr="005A5A9E">
          <w:rPr>
            <w:rStyle w:val="Hyperlink"/>
            <w:color w:val="000000" w:themeColor="text1"/>
            <w:lang w:val="en"/>
          </w:rPr>
          <w:t xml:space="preserve">.3 </w:t>
        </w:r>
        <w:r w:rsidR="008134FD" w:rsidRPr="005A5A9E">
          <w:rPr>
            <w:rStyle w:val="Hyperlink"/>
            <w:color w:val="000000" w:themeColor="text1"/>
            <w:lang w:val="en"/>
          </w:rPr>
          <w:t>Project Assumption</w:t>
        </w:r>
        <w:bookmarkEnd w:id="14"/>
        <w:r w:rsidR="00632D20" w:rsidRPr="005A5A9E">
          <w:rPr>
            <w:rStyle w:val="Hyperlink"/>
            <w:color w:val="000000" w:themeColor="text1"/>
            <w:lang w:val="en"/>
          </w:rPr>
          <w:fldChar w:fldCharType="begin"/>
        </w:r>
        <w:r w:rsidR="00632D20" w:rsidRPr="005A5A9E">
          <w:rPr>
            <w:rStyle w:val="Hyperlink"/>
            <w:color w:val="000000" w:themeColor="text1"/>
          </w:rPr>
          <w:instrText xml:space="preserve"> TC "</w:instrText>
        </w:r>
        <w:r w:rsidR="00632D20" w:rsidRPr="005A5A9E">
          <w:rPr>
            <w:rStyle w:val="Hyperlink"/>
            <w:color w:val="000000" w:themeColor="text1"/>
            <w:lang w:val="en"/>
          </w:rPr>
          <w:instrText>2.3.3 Project Assumption</w:instrText>
        </w:r>
        <w:r w:rsidR="00632D20" w:rsidRPr="005A5A9E">
          <w:rPr>
            <w:rStyle w:val="Hyperlink"/>
            <w:color w:val="000000" w:themeColor="text1"/>
          </w:rPr>
          <w:instrText xml:space="preserve">" \f C \l "3" </w:instrText>
        </w:r>
        <w:r w:rsidR="00632D20" w:rsidRPr="005A5A9E">
          <w:rPr>
            <w:rStyle w:val="Hyperlink"/>
            <w:color w:val="000000" w:themeColor="text1"/>
            <w:lang w:val="en"/>
          </w:rPr>
          <w:fldChar w:fldCharType="end"/>
        </w:r>
      </w:hyperlink>
    </w:p>
    <w:p w14:paraId="7FD9A1E6" w14:textId="77777777" w:rsidR="008134FD" w:rsidRPr="005A5A9E" w:rsidRDefault="008134FD" w:rsidP="008134FD">
      <w:pPr>
        <w:rPr>
          <w:lang w:val="en"/>
        </w:rPr>
      </w:pPr>
    </w:p>
    <w:p w14:paraId="7FD9A1E7" w14:textId="77777777" w:rsidR="003E1734" w:rsidRPr="005A5A9E" w:rsidRDefault="003E1734" w:rsidP="003E1734">
      <w:pPr>
        <w:jc w:val="both"/>
        <w:rPr>
          <w:b/>
          <w:i/>
          <w:color w:val="548DD4" w:themeColor="text2" w:themeTint="99"/>
        </w:rPr>
      </w:pPr>
      <w:r w:rsidRPr="005A5A9E">
        <w:rPr>
          <w:b/>
          <w:i/>
          <w:color w:val="548DD4" w:themeColor="text2" w:themeTint="99"/>
        </w:rPr>
        <w:t>Identify any assumptions such as human and hardware resources, performance, skills, delivery times, budgets or any discernible assumptions that may applied to the project.</w:t>
      </w:r>
    </w:p>
    <w:p w14:paraId="7FD9A1E8" w14:textId="77777777" w:rsidR="003E1734" w:rsidRPr="005A5A9E" w:rsidRDefault="003E1734" w:rsidP="003E1734">
      <w:pPr>
        <w:jc w:val="both"/>
        <w:rPr>
          <w:b/>
          <w:i/>
          <w:color w:val="548DD4" w:themeColor="text2" w:themeTint="99"/>
        </w:rPr>
      </w:pPr>
    </w:p>
    <w:p w14:paraId="7FD9A1E9" w14:textId="77777777" w:rsidR="008134FD" w:rsidRPr="005A5A9E" w:rsidRDefault="005A5A9E" w:rsidP="00632D20">
      <w:pPr>
        <w:pStyle w:val="Heading3"/>
        <w:rPr>
          <w:color w:val="000000" w:themeColor="text1"/>
        </w:rPr>
      </w:pPr>
      <w:hyperlink w:anchor="TOC" w:history="1">
        <w:bookmarkStart w:id="15" w:name="_Toc431998136"/>
        <w:r w:rsidR="005E11F6" w:rsidRPr="005A5A9E">
          <w:rPr>
            <w:rStyle w:val="Hyperlink"/>
            <w:color w:val="000000" w:themeColor="text1"/>
          </w:rPr>
          <w:t>2.4</w:t>
        </w:r>
        <w:r w:rsidR="00632D20" w:rsidRPr="005A5A9E">
          <w:rPr>
            <w:rStyle w:val="Hyperlink"/>
            <w:color w:val="000000" w:themeColor="text1"/>
          </w:rPr>
          <w:t xml:space="preserve">.4 </w:t>
        </w:r>
        <w:r w:rsidR="008134FD" w:rsidRPr="005A5A9E">
          <w:rPr>
            <w:rStyle w:val="Hyperlink"/>
            <w:color w:val="000000" w:themeColor="text1"/>
          </w:rPr>
          <w:t>Project Benefits</w:t>
        </w:r>
        <w:bookmarkEnd w:id="15"/>
        <w:r w:rsidR="00632D20" w:rsidRPr="005A5A9E">
          <w:rPr>
            <w:rStyle w:val="Hyperlink"/>
            <w:color w:val="000000" w:themeColor="text1"/>
          </w:rPr>
          <w:fldChar w:fldCharType="begin"/>
        </w:r>
        <w:r w:rsidR="00632D20" w:rsidRPr="005A5A9E">
          <w:rPr>
            <w:rStyle w:val="Hyperlink"/>
            <w:color w:val="000000" w:themeColor="text1"/>
          </w:rPr>
          <w:instrText xml:space="preserve"> TC "2.3.4 Project Benefits" \f C \l "3" </w:instrText>
        </w:r>
        <w:r w:rsidR="00632D20" w:rsidRPr="005A5A9E">
          <w:rPr>
            <w:rStyle w:val="Hyperlink"/>
            <w:color w:val="000000" w:themeColor="text1"/>
          </w:rPr>
          <w:fldChar w:fldCharType="end"/>
        </w:r>
      </w:hyperlink>
    </w:p>
    <w:p w14:paraId="7FD9A1EA" w14:textId="77777777" w:rsidR="008134FD" w:rsidRPr="005A5A9E" w:rsidRDefault="008134FD" w:rsidP="008134FD">
      <w:pPr>
        <w:rPr>
          <w:lang w:val="en"/>
        </w:rPr>
      </w:pPr>
    </w:p>
    <w:p w14:paraId="7FD9A1EB" w14:textId="77777777" w:rsidR="003E1734" w:rsidRPr="005A5A9E" w:rsidRDefault="003E1734" w:rsidP="003E1734">
      <w:pPr>
        <w:jc w:val="both"/>
        <w:rPr>
          <w:b/>
          <w:i/>
          <w:color w:val="548DD4" w:themeColor="text2" w:themeTint="99"/>
        </w:rPr>
      </w:pPr>
      <w:r w:rsidRPr="005A5A9E">
        <w:rPr>
          <w:b/>
          <w:i/>
          <w:color w:val="548DD4" w:themeColor="text2" w:themeTint="99"/>
        </w:rPr>
        <w:t>List the primary project benefits in general terms, financial terms and business intelligence.</w:t>
      </w:r>
    </w:p>
    <w:p w14:paraId="7FD9A1EC" w14:textId="77777777" w:rsidR="00866C34" w:rsidRPr="005A5A9E" w:rsidRDefault="00866C34">
      <w:pPr>
        <w:rPr>
          <w:b/>
          <w:i/>
          <w:color w:val="548DD4" w:themeColor="text2" w:themeTint="99"/>
        </w:rPr>
      </w:pPr>
    </w:p>
    <w:p w14:paraId="7FD9A1ED" w14:textId="77777777" w:rsidR="003E1734" w:rsidRPr="005A5A9E" w:rsidRDefault="005A5A9E" w:rsidP="00632D20">
      <w:pPr>
        <w:pStyle w:val="Heading2"/>
        <w:rPr>
          <w:rFonts w:cs="Times New Roman"/>
        </w:rPr>
      </w:pPr>
      <w:hyperlink w:anchor="TOC" w:history="1">
        <w:bookmarkStart w:id="16" w:name="_Toc431998137"/>
        <w:r w:rsidR="005E11F6" w:rsidRPr="005A5A9E">
          <w:rPr>
            <w:rStyle w:val="Hyperlink"/>
            <w:color w:val="auto"/>
          </w:rPr>
          <w:t>2.5</w:t>
        </w:r>
        <w:r w:rsidR="00632D20" w:rsidRPr="005A5A9E">
          <w:rPr>
            <w:rStyle w:val="Hyperlink"/>
            <w:color w:val="auto"/>
          </w:rPr>
          <w:t xml:space="preserve"> </w:t>
        </w:r>
        <w:r w:rsidR="000E0D6C" w:rsidRPr="005A5A9E">
          <w:rPr>
            <w:rStyle w:val="Hyperlink"/>
            <w:color w:val="auto"/>
          </w:rPr>
          <w:t>Milestones</w:t>
        </w:r>
        <w:bookmarkEnd w:id="16"/>
        <w:r w:rsidR="00632D20" w:rsidRPr="005A5A9E">
          <w:rPr>
            <w:rStyle w:val="Hyperlink"/>
            <w:color w:val="auto"/>
          </w:rPr>
          <w:fldChar w:fldCharType="begin"/>
        </w:r>
        <w:r w:rsidR="00632D20" w:rsidRPr="005A5A9E">
          <w:rPr>
            <w:rStyle w:val="Hyperlink"/>
            <w:color w:val="auto"/>
          </w:rPr>
          <w:instrText xml:space="preserve"> TC "Deliverables" \f C \l "2" </w:instrText>
        </w:r>
        <w:r w:rsidR="00632D20" w:rsidRPr="005A5A9E">
          <w:rPr>
            <w:rStyle w:val="Hyperlink"/>
            <w:color w:val="auto"/>
          </w:rPr>
          <w:fldChar w:fldCharType="end"/>
        </w:r>
      </w:hyperlink>
    </w:p>
    <w:p w14:paraId="7FD9A1EE" w14:textId="77777777" w:rsidR="008134FD" w:rsidRPr="005A5A9E" w:rsidRDefault="008134FD" w:rsidP="003E1734">
      <w:pPr>
        <w:jc w:val="both"/>
      </w:pPr>
    </w:p>
    <w:p w14:paraId="7FD9A1EF" w14:textId="77777777" w:rsidR="003E1734" w:rsidRPr="005A5A9E" w:rsidRDefault="003E1734" w:rsidP="003E1734">
      <w:pPr>
        <w:jc w:val="both"/>
        <w:rPr>
          <w:b/>
          <w:i/>
          <w:color w:val="548DD4" w:themeColor="text2" w:themeTint="99"/>
        </w:rPr>
      </w:pPr>
      <w:r w:rsidRPr="005A5A9E">
        <w:rPr>
          <w:b/>
          <w:i/>
          <w:color w:val="548DD4" w:themeColor="text2" w:themeTint="99"/>
        </w:rPr>
        <w:t xml:space="preserve">Define, at a high level, the </w:t>
      </w:r>
      <w:r w:rsidR="000E0D6C" w:rsidRPr="005A5A9E">
        <w:rPr>
          <w:b/>
          <w:i/>
          <w:color w:val="548DD4" w:themeColor="text2" w:themeTint="99"/>
        </w:rPr>
        <w:t>milestones</w:t>
      </w:r>
      <w:r w:rsidRPr="005A5A9E">
        <w:rPr>
          <w:b/>
          <w:i/>
          <w:color w:val="548DD4" w:themeColor="text2" w:themeTint="99"/>
        </w:rPr>
        <w:t xml:space="preserve"> for the project based on the project plans.  </w:t>
      </w:r>
    </w:p>
    <w:p w14:paraId="7FD9A1F0" w14:textId="77777777" w:rsidR="000E0D6C" w:rsidRPr="005A5A9E" w:rsidRDefault="000E0D6C" w:rsidP="003E1734">
      <w:pPr>
        <w:jc w:val="both"/>
        <w:rPr>
          <w:b/>
          <w:i/>
          <w:color w:val="548DD4" w:themeColor="text2" w:themeTint="99"/>
        </w:rPr>
      </w:pPr>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4276"/>
      </w:tblGrid>
      <w:tr w:rsidR="000E0D6C" w:rsidRPr="005A5A9E" w14:paraId="7FD9A1F3" w14:textId="77777777" w:rsidTr="00FE03C1">
        <w:trPr>
          <w:cantSplit/>
          <w:trHeight w:val="92"/>
          <w:tblHeader/>
        </w:trPr>
        <w:tc>
          <w:tcPr>
            <w:tcW w:w="5248" w:type="dxa"/>
            <w:shd w:val="clear" w:color="auto" w:fill="E0E0E0"/>
          </w:tcPr>
          <w:p w14:paraId="7FD9A1F1" w14:textId="77777777" w:rsidR="000E0D6C" w:rsidRPr="005A5A9E" w:rsidRDefault="000E0D6C" w:rsidP="00994A0E">
            <w:pPr>
              <w:pStyle w:val="TableText"/>
              <w:rPr>
                <w:rFonts w:ascii="Times New Roman" w:hAnsi="Times New Roman"/>
                <w:b/>
              </w:rPr>
            </w:pPr>
            <w:r w:rsidRPr="005A5A9E">
              <w:rPr>
                <w:rFonts w:ascii="Times New Roman" w:hAnsi="Times New Roman"/>
                <w:b/>
              </w:rPr>
              <w:t xml:space="preserve">Milestones </w:t>
            </w:r>
          </w:p>
        </w:tc>
        <w:tc>
          <w:tcPr>
            <w:tcW w:w="4276" w:type="dxa"/>
            <w:shd w:val="clear" w:color="auto" w:fill="E0E0E0"/>
          </w:tcPr>
          <w:p w14:paraId="7FD9A1F2" w14:textId="77777777" w:rsidR="000E0D6C" w:rsidRPr="005A5A9E" w:rsidRDefault="000E0D6C" w:rsidP="00994A0E">
            <w:pPr>
              <w:pStyle w:val="TableText"/>
              <w:jc w:val="center"/>
              <w:rPr>
                <w:rFonts w:ascii="Times New Roman" w:hAnsi="Times New Roman"/>
                <w:b/>
              </w:rPr>
            </w:pPr>
            <w:r w:rsidRPr="005A5A9E">
              <w:rPr>
                <w:rFonts w:ascii="Times New Roman" w:hAnsi="Times New Roman"/>
                <w:b/>
              </w:rPr>
              <w:t>Estimated Completion Timeframe</w:t>
            </w:r>
          </w:p>
        </w:tc>
      </w:tr>
      <w:tr w:rsidR="000E0D6C" w:rsidRPr="005A5A9E" w14:paraId="7FD9A1F6" w14:textId="77777777" w:rsidTr="00FE03C1">
        <w:trPr>
          <w:cantSplit/>
          <w:trHeight w:val="1087"/>
        </w:trPr>
        <w:tc>
          <w:tcPr>
            <w:tcW w:w="5248" w:type="dxa"/>
          </w:tcPr>
          <w:p w14:paraId="7FD9A1F4" w14:textId="77777777" w:rsidR="000E0D6C" w:rsidRPr="005A5A9E" w:rsidRDefault="000E0D6C" w:rsidP="00994A0E">
            <w:pPr>
              <w:pStyle w:val="Instructions"/>
              <w:rPr>
                <w:b/>
                <w:color w:val="548DD4" w:themeColor="text2" w:themeTint="99"/>
              </w:rPr>
            </w:pPr>
            <w:r w:rsidRPr="005A5A9E">
              <w:rPr>
                <w:b/>
                <w:color w:val="548DD4" w:themeColor="text2" w:themeTint="99"/>
              </w:rPr>
              <w:t>[Insert milestone information (e.g., Project planned and authorized to proceed)]</w:t>
            </w:r>
          </w:p>
        </w:tc>
        <w:tc>
          <w:tcPr>
            <w:tcW w:w="4276" w:type="dxa"/>
          </w:tcPr>
          <w:p w14:paraId="7FD9A1F5" w14:textId="77777777" w:rsidR="000E0D6C" w:rsidRPr="005A5A9E" w:rsidRDefault="000E0D6C" w:rsidP="00994A0E">
            <w:pPr>
              <w:pStyle w:val="Instructions"/>
              <w:rPr>
                <w:b/>
                <w:color w:val="548DD4" w:themeColor="text2" w:themeTint="99"/>
              </w:rPr>
            </w:pPr>
            <w:r w:rsidRPr="005A5A9E">
              <w:rPr>
                <w:b/>
                <w:color w:val="548DD4" w:themeColor="text2" w:themeTint="99"/>
              </w:rPr>
              <w:t>[Insert completion timeframe (e.g., Two weeks after project concept is approved)]</w:t>
            </w:r>
          </w:p>
        </w:tc>
      </w:tr>
      <w:tr w:rsidR="000E0D6C" w:rsidRPr="005A5A9E" w14:paraId="7FD9A1F9" w14:textId="77777777" w:rsidTr="00FE03C1">
        <w:trPr>
          <w:cantSplit/>
          <w:trHeight w:val="355"/>
        </w:trPr>
        <w:tc>
          <w:tcPr>
            <w:tcW w:w="5248" w:type="dxa"/>
          </w:tcPr>
          <w:p w14:paraId="7FD9A1F7" w14:textId="77777777" w:rsidR="000E0D6C" w:rsidRPr="005A5A9E" w:rsidRDefault="000E0D6C" w:rsidP="00994A0E">
            <w:pPr>
              <w:pStyle w:val="Instructions"/>
              <w:rPr>
                <w:b/>
                <w:color w:val="548DD4" w:themeColor="text2" w:themeTint="99"/>
              </w:rPr>
            </w:pPr>
            <w:r w:rsidRPr="005A5A9E">
              <w:rPr>
                <w:b/>
                <w:color w:val="548DD4" w:themeColor="text2" w:themeTint="99"/>
              </w:rPr>
              <w:t>[Add additional rows as necessary]</w:t>
            </w:r>
          </w:p>
        </w:tc>
        <w:tc>
          <w:tcPr>
            <w:tcW w:w="4276" w:type="dxa"/>
          </w:tcPr>
          <w:p w14:paraId="7FD9A1F8" w14:textId="77777777" w:rsidR="000E0D6C" w:rsidRPr="005A5A9E" w:rsidRDefault="000E0D6C" w:rsidP="00994A0E">
            <w:pPr>
              <w:pStyle w:val="Instructions"/>
              <w:rPr>
                <w:b/>
                <w:color w:val="548DD4" w:themeColor="text2" w:themeTint="99"/>
              </w:rPr>
            </w:pPr>
          </w:p>
        </w:tc>
      </w:tr>
    </w:tbl>
    <w:p w14:paraId="7FD9A1FA" w14:textId="77777777" w:rsidR="000E0D6C" w:rsidRPr="005A5A9E" w:rsidRDefault="000E0D6C" w:rsidP="003E1734">
      <w:pPr>
        <w:jc w:val="both"/>
        <w:rPr>
          <w:b/>
          <w:i/>
          <w:color w:val="548DD4" w:themeColor="text2" w:themeTint="99"/>
        </w:rPr>
      </w:pPr>
    </w:p>
    <w:p w14:paraId="7FD9A1FB" w14:textId="77777777" w:rsidR="003E1734" w:rsidRPr="005A5A9E" w:rsidRDefault="005A5A9E" w:rsidP="00632D20">
      <w:pPr>
        <w:pStyle w:val="Heading2"/>
        <w:rPr>
          <w:rFonts w:cs="Times New Roman"/>
        </w:rPr>
      </w:pPr>
      <w:hyperlink w:anchor="TOC" w:history="1">
        <w:bookmarkStart w:id="17" w:name="_Toc431998138"/>
        <w:r w:rsidR="005E11F6" w:rsidRPr="005A5A9E">
          <w:rPr>
            <w:rStyle w:val="Hyperlink"/>
            <w:color w:val="auto"/>
          </w:rPr>
          <w:t>2.6</w:t>
        </w:r>
        <w:r w:rsidR="00632D20" w:rsidRPr="005A5A9E">
          <w:rPr>
            <w:rStyle w:val="Hyperlink"/>
            <w:color w:val="auto"/>
          </w:rPr>
          <w:t xml:space="preserve"> </w:t>
        </w:r>
        <w:r w:rsidR="00042E52" w:rsidRPr="005A5A9E">
          <w:rPr>
            <w:rStyle w:val="Hyperlink"/>
            <w:color w:val="auto"/>
          </w:rPr>
          <w:t>Project Overall Timeline</w:t>
        </w:r>
        <w:bookmarkEnd w:id="17"/>
        <w:r w:rsidR="00632D20" w:rsidRPr="005A5A9E">
          <w:rPr>
            <w:rStyle w:val="Hyperlink"/>
            <w:color w:val="auto"/>
          </w:rPr>
          <w:fldChar w:fldCharType="begin"/>
        </w:r>
        <w:r w:rsidR="00632D20" w:rsidRPr="005A5A9E">
          <w:rPr>
            <w:rStyle w:val="Hyperlink"/>
            <w:color w:val="auto"/>
          </w:rPr>
          <w:instrText xml:space="preserve"> TC "Project Overall Timeline" \f C \l "2" </w:instrText>
        </w:r>
        <w:r w:rsidR="00632D20" w:rsidRPr="005A5A9E">
          <w:rPr>
            <w:rStyle w:val="Hyperlink"/>
            <w:color w:val="auto"/>
          </w:rPr>
          <w:fldChar w:fldCharType="end"/>
        </w:r>
      </w:hyperlink>
    </w:p>
    <w:p w14:paraId="7FD9A1FC" w14:textId="77777777" w:rsidR="00D250CB" w:rsidRPr="005A5A9E" w:rsidRDefault="00D250CB" w:rsidP="00D250CB"/>
    <w:p w14:paraId="7FD9A1FD" w14:textId="77777777" w:rsidR="003E1734" w:rsidRPr="005A5A9E" w:rsidRDefault="003E1734" w:rsidP="003E1734">
      <w:pPr>
        <w:jc w:val="both"/>
      </w:pPr>
      <w:r w:rsidRPr="005A5A9E">
        <w:rPr>
          <w:b/>
          <w:i/>
          <w:color w:val="548DD4" w:themeColor="text2" w:themeTint="99"/>
        </w:rPr>
        <w:t xml:space="preserve">Construct a high-level timeline of the project to reflect milestones and durations.  List the acquisition of human resources and their titles/roles.  List a timeline of the budget as it is consumed. </w:t>
      </w:r>
      <w:r w:rsidR="00F04EEF" w:rsidRPr="005A5A9E">
        <w:t xml:space="preserve"> </w:t>
      </w:r>
    </w:p>
    <w:p w14:paraId="7FD9A1FE" w14:textId="77777777" w:rsidR="00FE03C1" w:rsidRPr="005A5A9E" w:rsidRDefault="00FE03C1">
      <w:pPr>
        <w:rPr>
          <w:i/>
        </w:rPr>
      </w:pPr>
      <w:r w:rsidRPr="005A5A9E">
        <w:rPr>
          <w:i/>
        </w:rPr>
        <w:br w:type="page"/>
      </w:r>
    </w:p>
    <w:p w14:paraId="7FD9A1FF" w14:textId="77777777" w:rsidR="00042E52" w:rsidRPr="005A5A9E" w:rsidRDefault="005A5A9E" w:rsidP="00632D20">
      <w:pPr>
        <w:pStyle w:val="Heading2"/>
        <w:rPr>
          <w:rFonts w:cs="Times New Roman"/>
        </w:rPr>
      </w:pPr>
      <w:hyperlink w:anchor="TOC" w:history="1">
        <w:bookmarkStart w:id="18" w:name="_Toc431998139"/>
        <w:r w:rsidR="005E11F6" w:rsidRPr="005A5A9E">
          <w:rPr>
            <w:rStyle w:val="Hyperlink"/>
            <w:color w:val="auto"/>
          </w:rPr>
          <w:t>2.7</w:t>
        </w:r>
        <w:r w:rsidR="00632D20" w:rsidRPr="005A5A9E">
          <w:rPr>
            <w:rStyle w:val="Hyperlink"/>
            <w:color w:val="auto"/>
          </w:rPr>
          <w:t xml:space="preserve"> </w:t>
        </w:r>
        <w:r w:rsidR="00042E52" w:rsidRPr="005A5A9E">
          <w:rPr>
            <w:rStyle w:val="Hyperlink"/>
            <w:color w:val="auto"/>
          </w:rPr>
          <w:t>Project Organization</w:t>
        </w:r>
        <w:bookmarkEnd w:id="18"/>
        <w:r w:rsidR="00632D20" w:rsidRPr="005A5A9E">
          <w:rPr>
            <w:rStyle w:val="Hyperlink"/>
            <w:color w:val="auto"/>
          </w:rPr>
          <w:fldChar w:fldCharType="begin"/>
        </w:r>
        <w:r w:rsidR="00632D20" w:rsidRPr="005A5A9E">
          <w:rPr>
            <w:rStyle w:val="Hyperlink"/>
            <w:color w:val="auto"/>
          </w:rPr>
          <w:instrText xml:space="preserve"> TC "2.6 Project Organization" \f C \l "2" </w:instrText>
        </w:r>
        <w:r w:rsidR="00632D20" w:rsidRPr="005A5A9E">
          <w:rPr>
            <w:rStyle w:val="Hyperlink"/>
            <w:color w:val="auto"/>
          </w:rPr>
          <w:fldChar w:fldCharType="end"/>
        </w:r>
      </w:hyperlink>
    </w:p>
    <w:p w14:paraId="7FD9A200" w14:textId="77777777" w:rsidR="003E1734" w:rsidRPr="005A5A9E" w:rsidRDefault="003E1734" w:rsidP="003E1734">
      <w:pPr>
        <w:jc w:val="both"/>
        <w:rPr>
          <w:b/>
          <w:i/>
          <w:color w:val="548DD4" w:themeColor="text2" w:themeTint="99"/>
        </w:rPr>
      </w:pPr>
    </w:p>
    <w:p w14:paraId="7FD9A201" w14:textId="77777777" w:rsidR="00042E52" w:rsidRPr="005A5A9E" w:rsidRDefault="003E1734" w:rsidP="00F04EEF">
      <w:pPr>
        <w:jc w:val="both"/>
        <w:rPr>
          <w:sz w:val="28"/>
          <w:szCs w:val="28"/>
        </w:rPr>
      </w:pPr>
      <w:r w:rsidRPr="005A5A9E">
        <w:rPr>
          <w:b/>
          <w:i/>
          <w:color w:val="548DD4" w:themeColor="text2" w:themeTint="99"/>
        </w:rPr>
        <w:t xml:space="preserve">List the key members of the project team. Identify the sponsors and stakeholders of this project. Outline the primary roles and responsibilities of each member or group of the project management structure. </w:t>
      </w:r>
      <w:r w:rsidR="00F04EEF" w:rsidRPr="005A5A9E">
        <w:t xml:space="preserve"> </w:t>
      </w:r>
    </w:p>
    <w:bookmarkStart w:id="19" w:name="_Toc431998140"/>
    <w:p w14:paraId="7FD9A202" w14:textId="77777777" w:rsidR="0039096E" w:rsidRPr="005A5A9E" w:rsidRDefault="000F6FD9" w:rsidP="0039096E">
      <w:pPr>
        <w:pStyle w:val="Heading2"/>
        <w:rPr>
          <w:rFonts w:cs="Times New Roman"/>
          <w:color w:val="000000" w:themeColor="text1"/>
        </w:rPr>
      </w:pPr>
      <w:r w:rsidRPr="005A5A9E">
        <w:rPr>
          <w:rFonts w:cs="Times New Roman"/>
          <w:color w:val="000000" w:themeColor="text1"/>
        </w:rPr>
        <w:fldChar w:fldCharType="begin"/>
      </w:r>
      <w:r w:rsidRPr="005A5A9E">
        <w:rPr>
          <w:rFonts w:cs="Times New Roman"/>
          <w:color w:val="000000" w:themeColor="text1"/>
        </w:rPr>
        <w:instrText xml:space="preserve"> HYPERLINK  \l "TOC" </w:instrText>
      </w:r>
      <w:r w:rsidRPr="005A5A9E">
        <w:rPr>
          <w:rFonts w:cs="Times New Roman"/>
          <w:color w:val="000000" w:themeColor="text1"/>
        </w:rPr>
        <w:fldChar w:fldCharType="separate"/>
      </w:r>
      <w:r w:rsidR="005E11F6" w:rsidRPr="005A5A9E">
        <w:rPr>
          <w:rStyle w:val="Hyperlink"/>
          <w:color w:val="000000" w:themeColor="text1"/>
        </w:rPr>
        <w:t>2.8</w:t>
      </w:r>
      <w:r w:rsidR="0039096E" w:rsidRPr="005A5A9E">
        <w:rPr>
          <w:rStyle w:val="Hyperlink"/>
          <w:color w:val="000000" w:themeColor="text1"/>
        </w:rPr>
        <w:t xml:space="preserve"> Project Manager Authority and Responsibilities</w:t>
      </w:r>
      <w:bookmarkEnd w:id="19"/>
      <w:r w:rsidRPr="005A5A9E">
        <w:rPr>
          <w:rFonts w:cs="Times New Roman"/>
          <w:color w:val="000000" w:themeColor="text1"/>
        </w:rPr>
        <w:fldChar w:fldCharType="end"/>
      </w:r>
      <w:r w:rsidR="0039096E" w:rsidRPr="005A5A9E">
        <w:rPr>
          <w:rFonts w:cs="Times New Roman"/>
          <w:color w:val="000000" w:themeColor="text1"/>
        </w:rPr>
        <w:fldChar w:fldCharType="begin"/>
      </w:r>
      <w:r w:rsidR="0039096E" w:rsidRPr="005A5A9E">
        <w:rPr>
          <w:rFonts w:cs="Times New Roman"/>
          <w:color w:val="000000" w:themeColor="text1"/>
        </w:rPr>
        <w:instrText xml:space="preserve"> TC "2.7 Project Manager Authority and Responsibilities" \f C \l "2" </w:instrText>
      </w:r>
      <w:r w:rsidR="0039096E" w:rsidRPr="005A5A9E">
        <w:rPr>
          <w:rFonts w:cs="Times New Roman"/>
          <w:color w:val="000000" w:themeColor="text1"/>
        </w:rPr>
        <w:fldChar w:fldCharType="end"/>
      </w:r>
    </w:p>
    <w:p w14:paraId="7FD9A203" w14:textId="77777777" w:rsidR="005E11F6" w:rsidRPr="005A5A9E" w:rsidRDefault="005E11F6" w:rsidP="005E11F6">
      <w:pPr>
        <w:rPr>
          <w:color w:val="000000" w:themeColor="text1"/>
        </w:rPr>
      </w:pPr>
    </w:p>
    <w:p w14:paraId="7FD9A204" w14:textId="77777777" w:rsidR="003E1734" w:rsidRPr="005A5A9E" w:rsidRDefault="005A5A9E" w:rsidP="0039096E">
      <w:pPr>
        <w:pStyle w:val="Heading3"/>
        <w:rPr>
          <w:color w:val="000000" w:themeColor="text1"/>
        </w:rPr>
      </w:pPr>
      <w:hyperlink w:anchor="TOC" w:history="1">
        <w:bookmarkStart w:id="20" w:name="_Toc431998141"/>
        <w:r w:rsidR="00206657" w:rsidRPr="005A5A9E">
          <w:rPr>
            <w:rStyle w:val="Hyperlink"/>
            <w:color w:val="000000" w:themeColor="text1"/>
          </w:rPr>
          <w:t>2.8</w:t>
        </w:r>
        <w:r w:rsidR="0039096E" w:rsidRPr="005A5A9E">
          <w:rPr>
            <w:rStyle w:val="Hyperlink"/>
            <w:color w:val="000000" w:themeColor="text1"/>
          </w:rPr>
          <w:t>.1. Project Manager Authority</w:t>
        </w:r>
        <w:bookmarkEnd w:id="20"/>
      </w:hyperlink>
      <w:r w:rsidR="0039096E" w:rsidRPr="005A5A9E">
        <w:rPr>
          <w:color w:val="000000" w:themeColor="text1"/>
        </w:rPr>
        <w:fldChar w:fldCharType="begin"/>
      </w:r>
      <w:r w:rsidR="0039096E" w:rsidRPr="005A5A9E">
        <w:rPr>
          <w:color w:val="000000" w:themeColor="text1"/>
        </w:rPr>
        <w:instrText xml:space="preserve"> TC "2.7.1. Project Manager Authority" \f C \l "3" </w:instrText>
      </w:r>
      <w:r w:rsidR="0039096E" w:rsidRPr="005A5A9E">
        <w:rPr>
          <w:color w:val="000000" w:themeColor="text1"/>
        </w:rPr>
        <w:fldChar w:fldCharType="end"/>
      </w:r>
    </w:p>
    <w:p w14:paraId="7FD9A205" w14:textId="77777777" w:rsidR="0039096E" w:rsidRPr="005A5A9E" w:rsidRDefault="0039096E" w:rsidP="003E1734"/>
    <w:p w14:paraId="7FD9A206" w14:textId="77777777" w:rsidR="003E1734" w:rsidRPr="005A5A9E" w:rsidRDefault="003E1734" w:rsidP="003E1734">
      <w:pPr>
        <w:jc w:val="both"/>
        <w:rPr>
          <w:b/>
          <w:i/>
          <w:color w:val="548DD4" w:themeColor="text2" w:themeTint="99"/>
        </w:rPr>
      </w:pPr>
      <w:r w:rsidRPr="005A5A9E">
        <w:rPr>
          <w:b/>
          <w:i/>
          <w:color w:val="548DD4" w:themeColor="text2" w:themeTint="99"/>
        </w:rPr>
        <w:t>Describe the Project Manager’s express authority for decision-making and any associated limitations of that authority</w:t>
      </w:r>
      <w:r w:rsidR="00F14F8D" w:rsidRPr="005A5A9E">
        <w:rPr>
          <w:b/>
          <w:i/>
          <w:color w:val="548DD4" w:themeColor="text2" w:themeTint="99"/>
        </w:rPr>
        <w:t xml:space="preserve">. </w:t>
      </w:r>
    </w:p>
    <w:p w14:paraId="7FD9A207" w14:textId="77777777" w:rsidR="003E1734" w:rsidRPr="005A5A9E" w:rsidRDefault="003E1734" w:rsidP="003E1734">
      <w:pPr>
        <w:jc w:val="both"/>
        <w:rPr>
          <w:b/>
          <w:i/>
          <w:color w:val="548DD4" w:themeColor="text2" w:themeTint="99"/>
        </w:rPr>
      </w:pPr>
    </w:p>
    <w:p w14:paraId="7FD9A208" w14:textId="77777777" w:rsidR="003E1734" w:rsidRPr="005A5A9E" w:rsidRDefault="005A5A9E" w:rsidP="0039096E">
      <w:pPr>
        <w:pStyle w:val="Heading3"/>
      </w:pPr>
      <w:hyperlink w:anchor="TOC" w:history="1">
        <w:bookmarkStart w:id="21" w:name="_Toc431998142"/>
        <w:r w:rsidR="005E11F6" w:rsidRPr="005A5A9E">
          <w:rPr>
            <w:rStyle w:val="Hyperlink"/>
            <w:color w:val="auto"/>
          </w:rPr>
          <w:t>2.8</w:t>
        </w:r>
        <w:r w:rsidR="0039096E" w:rsidRPr="005A5A9E">
          <w:rPr>
            <w:rStyle w:val="Hyperlink"/>
            <w:color w:val="auto"/>
          </w:rPr>
          <w:t>.2 Project Manager Responsibilities</w:t>
        </w:r>
        <w:bookmarkEnd w:id="21"/>
        <w:r w:rsidR="002E78AC" w:rsidRPr="005A5A9E">
          <w:rPr>
            <w:rStyle w:val="Hyperlink"/>
            <w:color w:val="auto"/>
          </w:rPr>
          <w:fldChar w:fldCharType="begin"/>
        </w:r>
        <w:r w:rsidR="002E78AC" w:rsidRPr="005A5A9E">
          <w:rPr>
            <w:rStyle w:val="Hyperlink"/>
            <w:color w:val="auto"/>
          </w:rPr>
          <w:instrText xml:space="preserve"> TC "2.7.2 Project Manager Responsibilities" \f C \l "3" </w:instrText>
        </w:r>
        <w:r w:rsidR="002E78AC" w:rsidRPr="005A5A9E">
          <w:rPr>
            <w:rStyle w:val="Hyperlink"/>
            <w:color w:val="auto"/>
          </w:rPr>
          <w:fldChar w:fldCharType="end"/>
        </w:r>
      </w:hyperlink>
    </w:p>
    <w:p w14:paraId="7FD9A209" w14:textId="77777777" w:rsidR="0039096E" w:rsidRPr="005A5A9E" w:rsidRDefault="0039096E" w:rsidP="003E1734"/>
    <w:p w14:paraId="7FD9A20A" w14:textId="77777777" w:rsidR="003E1734" w:rsidRPr="005A5A9E" w:rsidRDefault="003E1734" w:rsidP="003E1734">
      <w:pPr>
        <w:jc w:val="both"/>
        <w:rPr>
          <w:b/>
          <w:i/>
          <w:color w:val="548DD4" w:themeColor="text2" w:themeTint="99"/>
        </w:rPr>
      </w:pPr>
      <w:r w:rsidRPr="005A5A9E">
        <w:rPr>
          <w:b/>
          <w:i/>
          <w:color w:val="548DD4" w:themeColor="text2" w:themeTint="99"/>
        </w:rPr>
        <w:t xml:space="preserve">Describe the Project Manager’s responsibilities in executing the project. Identify any reporting authorities and any required timeframes pertaining to the stated responsibilities. </w:t>
      </w:r>
    </w:p>
    <w:p w14:paraId="7FD9A20B" w14:textId="77777777" w:rsidR="003E1734" w:rsidRPr="005A5A9E" w:rsidRDefault="003E1734" w:rsidP="003E1734">
      <w:pPr>
        <w:pStyle w:val="GanttheadHeading3Bullet3"/>
        <w:numPr>
          <w:ilvl w:val="0"/>
          <w:numId w:val="0"/>
        </w:numPr>
        <w:rPr>
          <w:rFonts w:ascii="Times New Roman" w:hAnsi="Times New Roman"/>
          <w:b/>
          <w:i/>
          <w:color w:val="548DD4" w:themeColor="text2" w:themeTint="99"/>
          <w:sz w:val="24"/>
          <w:szCs w:val="24"/>
        </w:rPr>
      </w:pPr>
    </w:p>
    <w:p w14:paraId="7FD9A20C" w14:textId="77777777" w:rsidR="0053018C" w:rsidRPr="005A5A9E" w:rsidRDefault="00E14F61" w:rsidP="00203025">
      <w:pPr>
        <w:jc w:val="both"/>
        <w:rPr>
          <w:b/>
          <w:sz w:val="28"/>
          <w:szCs w:val="28"/>
        </w:rPr>
      </w:pPr>
      <w:bookmarkStart w:id="22" w:name="_Toc431998143"/>
      <w:r w:rsidRPr="005A5A9E">
        <w:rPr>
          <w:rStyle w:val="Heading1Char"/>
          <w:rFonts w:cs="Times New Roman"/>
        </w:rPr>
        <w:t>Section 3 – Project Governance and Organization</w:t>
      </w:r>
      <w:bookmarkEnd w:id="22"/>
      <w:r w:rsidR="006E267E" w:rsidRPr="005A5A9E">
        <w:rPr>
          <w:b/>
          <w:sz w:val="28"/>
          <w:szCs w:val="28"/>
        </w:rPr>
        <w:fldChar w:fldCharType="begin"/>
      </w:r>
      <w:r w:rsidR="006E267E" w:rsidRPr="005A5A9E">
        <w:instrText xml:space="preserve"> TC "</w:instrText>
      </w:r>
      <w:r w:rsidR="006E267E" w:rsidRPr="005A5A9E">
        <w:rPr>
          <w:b/>
          <w:sz w:val="28"/>
          <w:szCs w:val="28"/>
        </w:rPr>
        <w:instrText>Section 3 – Project Governance and Organization</w:instrText>
      </w:r>
      <w:r w:rsidR="006E267E" w:rsidRPr="005A5A9E">
        <w:instrText xml:space="preserve">" \f C \l "1" </w:instrText>
      </w:r>
      <w:r w:rsidR="006E267E" w:rsidRPr="005A5A9E">
        <w:rPr>
          <w:b/>
          <w:sz w:val="28"/>
          <w:szCs w:val="28"/>
        </w:rPr>
        <w:fldChar w:fldCharType="end"/>
      </w:r>
    </w:p>
    <w:p w14:paraId="7FD9A20D" w14:textId="77777777" w:rsidR="00F14F8D" w:rsidRPr="005A5A9E" w:rsidRDefault="005A5A9E" w:rsidP="00F14F8D">
      <w:pPr>
        <w:pStyle w:val="Heading2"/>
        <w:rPr>
          <w:rFonts w:cs="Times New Roman"/>
        </w:rPr>
      </w:pPr>
      <w:hyperlink w:anchor="TOC" w:history="1">
        <w:bookmarkStart w:id="23" w:name="_Toc431998144"/>
        <w:r w:rsidR="00F14F8D" w:rsidRPr="005A5A9E">
          <w:rPr>
            <w:rStyle w:val="Hyperlink"/>
            <w:color w:val="auto"/>
          </w:rPr>
          <w:t>3.1 Project Management Structure</w:t>
        </w:r>
        <w:bookmarkEnd w:id="23"/>
        <w:r w:rsidR="00F14F8D" w:rsidRPr="005A5A9E">
          <w:rPr>
            <w:rStyle w:val="Hyperlink"/>
            <w:color w:val="auto"/>
          </w:rPr>
          <w:fldChar w:fldCharType="begin"/>
        </w:r>
        <w:r w:rsidR="00F14F8D" w:rsidRPr="005A5A9E">
          <w:rPr>
            <w:rStyle w:val="Hyperlink"/>
            <w:color w:val="auto"/>
          </w:rPr>
          <w:instrText xml:space="preserve"> TC "3.1 Project Management Structure" \f C \l "2" </w:instrText>
        </w:r>
        <w:r w:rsidR="00F14F8D" w:rsidRPr="005A5A9E">
          <w:rPr>
            <w:rStyle w:val="Hyperlink"/>
            <w:color w:val="auto"/>
          </w:rPr>
          <w:fldChar w:fldCharType="end"/>
        </w:r>
      </w:hyperlink>
    </w:p>
    <w:p w14:paraId="7FD9A20E" w14:textId="77777777" w:rsidR="00F14F8D" w:rsidRPr="005A5A9E" w:rsidRDefault="00F14F8D" w:rsidP="00F14F8D">
      <w:pPr>
        <w:pStyle w:val="Heading2"/>
        <w:rPr>
          <w:rFonts w:cs="Times New Roman"/>
        </w:rPr>
      </w:pPr>
    </w:p>
    <w:p w14:paraId="7FD9A20F" w14:textId="77777777" w:rsidR="00E239A0" w:rsidRPr="005A5A9E" w:rsidRDefault="00F14F8D" w:rsidP="00F04EEF">
      <w:pPr>
        <w:jc w:val="both"/>
      </w:pPr>
      <w:r w:rsidRPr="005A5A9E">
        <w:rPr>
          <w:b/>
          <w:i/>
          <w:color w:val="548DD4" w:themeColor="text2" w:themeTint="99"/>
        </w:rPr>
        <w:t xml:space="preserve">Create a chart that depicts project management structure such as executive committees, sponsors, directors, project administrator, agencies and project team.  This chart would be </w:t>
      </w:r>
      <w:proofErr w:type="gramStart"/>
      <w:r w:rsidRPr="005A5A9E">
        <w:rPr>
          <w:b/>
          <w:i/>
          <w:color w:val="548DD4" w:themeColor="text2" w:themeTint="99"/>
        </w:rPr>
        <w:t>similar to</w:t>
      </w:r>
      <w:proofErr w:type="gramEnd"/>
      <w:r w:rsidRPr="005A5A9E">
        <w:rPr>
          <w:b/>
          <w:i/>
          <w:color w:val="548DD4" w:themeColor="text2" w:themeTint="99"/>
        </w:rPr>
        <w:t xml:space="preserve"> an organization chart. </w:t>
      </w:r>
      <w:r w:rsidRPr="005A5A9E">
        <w:t xml:space="preserve"> </w:t>
      </w:r>
    </w:p>
    <w:p w14:paraId="7FD9A210" w14:textId="77777777" w:rsidR="00E239A0" w:rsidRPr="005A5A9E" w:rsidRDefault="00E239A0" w:rsidP="00F04EEF">
      <w:pPr>
        <w:jc w:val="both"/>
      </w:pPr>
    </w:p>
    <w:p w14:paraId="7FD9A211" w14:textId="77777777" w:rsidR="00D250CB" w:rsidRPr="005A5A9E" w:rsidRDefault="005A5A9E" w:rsidP="00F04EEF">
      <w:pPr>
        <w:jc w:val="both"/>
        <w:rPr>
          <w:b/>
          <w:sz w:val="28"/>
          <w:szCs w:val="28"/>
        </w:rPr>
      </w:pPr>
      <w:hyperlink w:anchor="TOC" w:history="1">
        <w:bookmarkStart w:id="24" w:name="_Toc431998145"/>
        <w:r w:rsidR="00D250CB" w:rsidRPr="005A5A9E">
          <w:rPr>
            <w:rStyle w:val="Heading1Char"/>
            <w:rFonts w:cs="Times New Roman"/>
          </w:rPr>
          <w:t>Section 4 – Scope Management/Change Control Plan</w:t>
        </w:r>
        <w:bookmarkEnd w:id="24"/>
        <w:r w:rsidR="00D250CB" w:rsidRPr="005A5A9E">
          <w:rPr>
            <w:rStyle w:val="Hyperlink"/>
            <w:b/>
            <w:color w:val="auto"/>
            <w:sz w:val="28"/>
            <w:szCs w:val="28"/>
          </w:rPr>
          <w:fldChar w:fldCharType="begin"/>
        </w:r>
        <w:r w:rsidR="00D250CB" w:rsidRPr="005A5A9E">
          <w:rPr>
            <w:rStyle w:val="Hyperlink"/>
            <w:b/>
            <w:color w:val="auto"/>
            <w:sz w:val="28"/>
            <w:szCs w:val="28"/>
          </w:rPr>
          <w:instrText xml:space="preserve"> TC "Section 4 – Scope Management/Change Control Plan" \f C \l "1" </w:instrText>
        </w:r>
        <w:r w:rsidR="00D250CB" w:rsidRPr="005A5A9E">
          <w:rPr>
            <w:rStyle w:val="Hyperlink"/>
            <w:b/>
            <w:color w:val="auto"/>
            <w:sz w:val="28"/>
            <w:szCs w:val="28"/>
          </w:rPr>
          <w:fldChar w:fldCharType="end"/>
        </w:r>
      </w:hyperlink>
    </w:p>
    <w:p w14:paraId="7FD9A212" w14:textId="77777777" w:rsidR="000244C5" w:rsidRPr="005A5A9E" w:rsidRDefault="005A5A9E" w:rsidP="00D250CB">
      <w:pPr>
        <w:pStyle w:val="Heading2"/>
        <w:rPr>
          <w:rFonts w:cs="Times New Roman"/>
        </w:rPr>
      </w:pPr>
      <w:hyperlink w:anchor="TOC" w:history="1">
        <w:bookmarkStart w:id="25" w:name="_Toc431998146"/>
        <w:r w:rsidR="00632D20" w:rsidRPr="005A5A9E">
          <w:rPr>
            <w:rStyle w:val="Hyperlink"/>
            <w:color w:val="auto"/>
          </w:rPr>
          <w:t xml:space="preserve">4.1 </w:t>
        </w:r>
        <w:r w:rsidR="00042E52" w:rsidRPr="005A5A9E">
          <w:rPr>
            <w:rStyle w:val="Hyperlink"/>
            <w:color w:val="auto"/>
          </w:rPr>
          <w:t>Change Control Process</w:t>
        </w:r>
        <w:bookmarkEnd w:id="25"/>
        <w:r w:rsidR="00D250CB" w:rsidRPr="005A5A9E">
          <w:rPr>
            <w:rStyle w:val="Hyperlink"/>
            <w:color w:val="auto"/>
          </w:rPr>
          <w:fldChar w:fldCharType="begin"/>
        </w:r>
        <w:r w:rsidR="00D250CB" w:rsidRPr="005A5A9E">
          <w:rPr>
            <w:rStyle w:val="Hyperlink"/>
            <w:color w:val="auto"/>
          </w:rPr>
          <w:instrText xml:space="preserve"> TC "Change Control Process" \f C \l "2" </w:instrText>
        </w:r>
        <w:r w:rsidR="00D250CB" w:rsidRPr="005A5A9E">
          <w:rPr>
            <w:rStyle w:val="Hyperlink"/>
            <w:color w:val="auto"/>
          </w:rPr>
          <w:fldChar w:fldCharType="end"/>
        </w:r>
      </w:hyperlink>
    </w:p>
    <w:p w14:paraId="7FD9A213" w14:textId="77777777" w:rsidR="00D250CB" w:rsidRPr="005A5A9E" w:rsidRDefault="00D250CB" w:rsidP="007718AE">
      <w:pPr>
        <w:jc w:val="both"/>
        <w:rPr>
          <w:b/>
          <w:i/>
          <w:color w:val="548DD4" w:themeColor="text2" w:themeTint="99"/>
        </w:rPr>
      </w:pPr>
    </w:p>
    <w:p w14:paraId="7FD9A214" w14:textId="77777777" w:rsidR="001F4F23" w:rsidRPr="005A5A9E" w:rsidRDefault="000D1A61" w:rsidP="007718AE">
      <w:pPr>
        <w:jc w:val="both"/>
      </w:pPr>
      <w:r w:rsidRPr="005A5A9E">
        <w:rPr>
          <w:b/>
          <w:i/>
          <w:color w:val="548DD4" w:themeColor="text2" w:themeTint="99"/>
        </w:rPr>
        <w:t>Define the specific policies, procedures and best practices that will control the analysis, approvals and priorities of the change control process.  Create a flow chart of the change control process from the initiation thru the approval/reject of a change request.  This should include what roles/individuals are at each step of the process.</w:t>
      </w:r>
      <w:r w:rsidR="006C6DAA" w:rsidRPr="005A5A9E">
        <w:rPr>
          <w:b/>
          <w:i/>
          <w:color w:val="548DD4" w:themeColor="text2" w:themeTint="99"/>
        </w:rPr>
        <w:t xml:space="preserve"> </w:t>
      </w:r>
      <w:r w:rsidR="00F04EEF" w:rsidRPr="005A5A9E">
        <w:t xml:space="preserve"> </w:t>
      </w:r>
    </w:p>
    <w:p w14:paraId="7FD9A215" w14:textId="77777777" w:rsidR="001F4F23" w:rsidRPr="005A5A9E" w:rsidRDefault="001F4F23">
      <w:r w:rsidRPr="005A5A9E">
        <w:br w:type="page"/>
      </w:r>
    </w:p>
    <w:p w14:paraId="7FD9A216" w14:textId="77777777" w:rsidR="000D1A61" w:rsidRPr="005A5A9E" w:rsidRDefault="005A5A9E" w:rsidP="00F04EEF">
      <w:pPr>
        <w:jc w:val="both"/>
        <w:rPr>
          <w:b/>
          <w:sz w:val="28"/>
          <w:szCs w:val="28"/>
        </w:rPr>
      </w:pPr>
      <w:hyperlink w:anchor="TOC" w:history="1">
        <w:bookmarkStart w:id="26" w:name="_Toc431998147"/>
        <w:r w:rsidR="000D1A61" w:rsidRPr="005A5A9E">
          <w:rPr>
            <w:rStyle w:val="Heading1Char"/>
            <w:rFonts w:cs="Times New Roman"/>
          </w:rPr>
          <w:t>S</w:t>
        </w:r>
        <w:r w:rsidR="00EA51ED" w:rsidRPr="005A5A9E">
          <w:rPr>
            <w:rStyle w:val="Heading1Char"/>
            <w:rFonts w:cs="Times New Roman"/>
          </w:rPr>
          <w:t>ection</w:t>
        </w:r>
        <w:r w:rsidR="000D1A61" w:rsidRPr="005A5A9E">
          <w:rPr>
            <w:rStyle w:val="Heading1Char"/>
            <w:rFonts w:cs="Times New Roman"/>
          </w:rPr>
          <w:t xml:space="preserve"> 5 – Deliverable Management</w:t>
        </w:r>
        <w:bookmarkEnd w:id="26"/>
        <w:r w:rsidR="00DD0C14" w:rsidRPr="005A5A9E">
          <w:rPr>
            <w:rStyle w:val="Hyperlink"/>
            <w:b/>
            <w:color w:val="auto"/>
            <w:sz w:val="28"/>
            <w:szCs w:val="28"/>
          </w:rPr>
          <w:fldChar w:fldCharType="begin"/>
        </w:r>
        <w:r w:rsidR="00DD0C14" w:rsidRPr="005A5A9E">
          <w:rPr>
            <w:rStyle w:val="Hyperlink"/>
            <w:b/>
            <w:color w:val="auto"/>
            <w:sz w:val="28"/>
            <w:szCs w:val="28"/>
          </w:rPr>
          <w:instrText xml:space="preserve"> TC "Section 5 – Deliverable Management" \f C \l "1" </w:instrText>
        </w:r>
        <w:r w:rsidR="00DD0C14" w:rsidRPr="005A5A9E">
          <w:rPr>
            <w:rStyle w:val="Hyperlink"/>
            <w:b/>
            <w:color w:val="auto"/>
            <w:sz w:val="28"/>
            <w:szCs w:val="28"/>
          </w:rPr>
          <w:fldChar w:fldCharType="end"/>
        </w:r>
      </w:hyperlink>
    </w:p>
    <w:p w14:paraId="7FD9A217" w14:textId="77777777" w:rsidR="000D1A61" w:rsidRPr="005A5A9E" w:rsidRDefault="000D1A61" w:rsidP="00203025">
      <w:pPr>
        <w:jc w:val="both"/>
      </w:pPr>
    </w:p>
    <w:p w14:paraId="7FD9A218" w14:textId="77777777" w:rsidR="00F04EEF" w:rsidRPr="005A5A9E" w:rsidRDefault="00544C80" w:rsidP="00F04EEF">
      <w:pPr>
        <w:jc w:val="both"/>
        <w:rPr>
          <w:b/>
          <w:i/>
          <w:color w:val="548DD4" w:themeColor="text2" w:themeTint="99"/>
        </w:rPr>
      </w:pPr>
      <w:r w:rsidRPr="005A5A9E">
        <w:t xml:space="preserve"> </w:t>
      </w:r>
      <w:r w:rsidR="007718AE" w:rsidRPr="005A5A9E">
        <w:rPr>
          <w:b/>
          <w:i/>
          <w:color w:val="548DD4" w:themeColor="text2" w:themeTint="99"/>
        </w:rPr>
        <w:t xml:space="preserve">Define, in detail, the deliverables for the project based on the project plans.  </w:t>
      </w:r>
      <w:proofErr w:type="gramStart"/>
      <w:r w:rsidR="007718AE" w:rsidRPr="005A5A9E">
        <w:rPr>
          <w:b/>
          <w:i/>
          <w:color w:val="548DD4" w:themeColor="text2" w:themeTint="99"/>
        </w:rPr>
        <w:t>Also</w:t>
      </w:r>
      <w:proofErr w:type="gramEnd"/>
      <w:r w:rsidR="007718AE" w:rsidRPr="005A5A9E">
        <w:rPr>
          <w:b/>
          <w:i/>
          <w:color w:val="548DD4" w:themeColor="text2" w:themeTint="99"/>
        </w:rPr>
        <w:t xml:space="preserve"> include </w:t>
      </w:r>
      <w:r w:rsidR="00C8060E" w:rsidRPr="005A5A9E">
        <w:rPr>
          <w:b/>
          <w:i/>
          <w:color w:val="548DD4" w:themeColor="text2" w:themeTint="99"/>
        </w:rPr>
        <w:t xml:space="preserve">as </w:t>
      </w:r>
      <w:r w:rsidR="007718AE" w:rsidRPr="005A5A9E">
        <w:rPr>
          <w:b/>
          <w:i/>
          <w:color w:val="548DD4" w:themeColor="text2" w:themeTint="99"/>
        </w:rPr>
        <w:t xml:space="preserve">deliverables </w:t>
      </w:r>
      <w:r w:rsidR="00C8060E" w:rsidRPr="005A5A9E">
        <w:rPr>
          <w:b/>
          <w:i/>
          <w:color w:val="548DD4" w:themeColor="text2" w:themeTint="99"/>
        </w:rPr>
        <w:t xml:space="preserve">items </w:t>
      </w:r>
      <w:r w:rsidR="007718AE" w:rsidRPr="005A5A9E">
        <w:rPr>
          <w:b/>
          <w:i/>
          <w:color w:val="548DD4" w:themeColor="text2" w:themeTint="99"/>
        </w:rPr>
        <w:t>such as training, documen</w:t>
      </w:r>
      <w:r w:rsidR="00C8060E" w:rsidRPr="005A5A9E">
        <w:rPr>
          <w:b/>
          <w:i/>
          <w:color w:val="548DD4" w:themeColor="text2" w:themeTint="99"/>
        </w:rPr>
        <w:t>tation</w:t>
      </w:r>
      <w:r w:rsidR="007718AE" w:rsidRPr="005A5A9E">
        <w:rPr>
          <w:b/>
          <w:i/>
          <w:color w:val="548DD4" w:themeColor="text2" w:themeTint="99"/>
        </w:rPr>
        <w:t>, status reports and communications and coordinated meeting</w:t>
      </w:r>
      <w:r w:rsidR="009E1E5B" w:rsidRPr="005A5A9E">
        <w:rPr>
          <w:b/>
          <w:i/>
          <w:color w:val="548DD4" w:themeColor="text2" w:themeTint="99"/>
        </w:rPr>
        <w:t>s</w:t>
      </w:r>
      <w:r w:rsidR="006D03CD" w:rsidRPr="005A5A9E">
        <w:rPr>
          <w:b/>
          <w:i/>
          <w:color w:val="548DD4" w:themeColor="text2" w:themeTint="99"/>
        </w:rPr>
        <w:t xml:space="preserve">. </w:t>
      </w:r>
    </w:p>
    <w:p w14:paraId="7FD9A219" w14:textId="77777777" w:rsidR="00C730E8" w:rsidRPr="005A5A9E" w:rsidRDefault="00305B2D" w:rsidP="00C730E8">
      <w:pPr>
        <w:jc w:val="both"/>
        <w:rPr>
          <w:b/>
        </w:rPr>
      </w:pPr>
      <w:r w:rsidRPr="005A5A9E">
        <w:rPr>
          <w:b/>
        </w:rPr>
        <w:t xml:space="preserve"> </w:t>
      </w:r>
    </w:p>
    <w:p w14:paraId="7FD9A21A" w14:textId="77777777" w:rsidR="00C730E8" w:rsidRPr="005A5A9E" w:rsidRDefault="004751DB" w:rsidP="00C730E8">
      <w:pPr>
        <w:jc w:val="both"/>
        <w:rPr>
          <w:b/>
        </w:rPr>
      </w:pPr>
      <w:r w:rsidRPr="005A5A9E">
        <w:rPr>
          <w:b/>
        </w:rPr>
        <w:t>Deliverable Matrix</w:t>
      </w:r>
    </w:p>
    <w:tbl>
      <w:tblPr>
        <w:tblStyle w:val="GridTable1Light-Accent51"/>
        <w:tblW w:w="9630" w:type="dxa"/>
        <w:tblLook w:val="04A0" w:firstRow="1" w:lastRow="0" w:firstColumn="1" w:lastColumn="0" w:noHBand="0" w:noVBand="1"/>
      </w:tblPr>
      <w:tblGrid>
        <w:gridCol w:w="2065"/>
        <w:gridCol w:w="1717"/>
        <w:gridCol w:w="1899"/>
        <w:gridCol w:w="1937"/>
        <w:gridCol w:w="2012"/>
      </w:tblGrid>
      <w:tr w:rsidR="00305B2D" w:rsidRPr="005A5A9E" w14:paraId="7FD9A220" w14:textId="77777777" w:rsidTr="00305B2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65" w:type="dxa"/>
            <w:shd w:val="clear" w:color="auto" w:fill="A6A6A6" w:themeFill="background1" w:themeFillShade="A6"/>
          </w:tcPr>
          <w:p w14:paraId="7FD9A21B" w14:textId="77777777" w:rsidR="00C730E8" w:rsidRPr="005A5A9E" w:rsidRDefault="00C730E8" w:rsidP="00994A0E"/>
        </w:tc>
        <w:tc>
          <w:tcPr>
            <w:tcW w:w="1717" w:type="dxa"/>
            <w:shd w:val="clear" w:color="auto" w:fill="A6A6A6" w:themeFill="background1" w:themeFillShade="A6"/>
          </w:tcPr>
          <w:p w14:paraId="7FD9A21C" w14:textId="77777777" w:rsidR="00C730E8" w:rsidRPr="005A5A9E" w:rsidRDefault="00C730E8" w:rsidP="00994A0E">
            <w:pPr>
              <w:cnfStyle w:val="100000000000" w:firstRow="1" w:lastRow="0" w:firstColumn="0" w:lastColumn="0" w:oddVBand="0" w:evenVBand="0" w:oddHBand="0" w:evenHBand="0" w:firstRowFirstColumn="0" w:firstRowLastColumn="0" w:lastRowFirstColumn="0" w:lastRowLastColumn="0"/>
            </w:pPr>
          </w:p>
        </w:tc>
        <w:tc>
          <w:tcPr>
            <w:tcW w:w="1899" w:type="dxa"/>
            <w:shd w:val="clear" w:color="auto" w:fill="A6A6A6" w:themeFill="background1" w:themeFillShade="A6"/>
          </w:tcPr>
          <w:p w14:paraId="7FD9A21D" w14:textId="77777777" w:rsidR="00C730E8" w:rsidRPr="005A5A9E" w:rsidRDefault="00C730E8" w:rsidP="00994A0E">
            <w:pPr>
              <w:cnfStyle w:val="100000000000" w:firstRow="1" w:lastRow="0" w:firstColumn="0" w:lastColumn="0" w:oddVBand="0" w:evenVBand="0" w:oddHBand="0" w:evenHBand="0" w:firstRowFirstColumn="0" w:firstRowLastColumn="0" w:lastRowFirstColumn="0" w:lastRowLastColumn="0"/>
            </w:pPr>
            <w:r w:rsidRPr="005A5A9E">
              <w:t>Deliverables</w:t>
            </w:r>
          </w:p>
        </w:tc>
        <w:tc>
          <w:tcPr>
            <w:tcW w:w="1937" w:type="dxa"/>
            <w:shd w:val="clear" w:color="auto" w:fill="A6A6A6" w:themeFill="background1" w:themeFillShade="A6"/>
          </w:tcPr>
          <w:p w14:paraId="7FD9A21E" w14:textId="77777777" w:rsidR="00C730E8" w:rsidRPr="005A5A9E" w:rsidRDefault="00C730E8" w:rsidP="00994A0E">
            <w:pPr>
              <w:cnfStyle w:val="100000000000" w:firstRow="1" w:lastRow="0" w:firstColumn="0" w:lastColumn="0" w:oddVBand="0" w:evenVBand="0" w:oddHBand="0" w:evenHBand="0" w:firstRowFirstColumn="0" w:firstRowLastColumn="0" w:lastRowFirstColumn="0" w:lastRowLastColumn="0"/>
            </w:pPr>
          </w:p>
        </w:tc>
        <w:tc>
          <w:tcPr>
            <w:tcW w:w="2012" w:type="dxa"/>
            <w:shd w:val="clear" w:color="auto" w:fill="A6A6A6" w:themeFill="background1" w:themeFillShade="A6"/>
          </w:tcPr>
          <w:p w14:paraId="7FD9A21F" w14:textId="77777777" w:rsidR="00C730E8" w:rsidRPr="005A5A9E" w:rsidRDefault="00C730E8" w:rsidP="00994A0E">
            <w:pPr>
              <w:cnfStyle w:val="100000000000" w:firstRow="1" w:lastRow="0" w:firstColumn="0" w:lastColumn="0" w:oddVBand="0" w:evenVBand="0" w:oddHBand="0" w:evenHBand="0" w:firstRowFirstColumn="0" w:firstRowLastColumn="0" w:lastRowFirstColumn="0" w:lastRowLastColumn="0"/>
            </w:pPr>
          </w:p>
        </w:tc>
      </w:tr>
      <w:tr w:rsidR="00305B2D" w:rsidRPr="005A5A9E" w14:paraId="7FD9A226" w14:textId="77777777" w:rsidTr="00305B2D">
        <w:trPr>
          <w:trHeight w:val="299"/>
        </w:trPr>
        <w:tc>
          <w:tcPr>
            <w:cnfStyle w:val="001000000000" w:firstRow="0" w:lastRow="0" w:firstColumn="1" w:lastColumn="0" w:oddVBand="0" w:evenVBand="0" w:oddHBand="0" w:evenHBand="0" w:firstRowFirstColumn="0" w:firstRowLastColumn="0" w:lastRowFirstColumn="0" w:lastRowLastColumn="0"/>
            <w:tcW w:w="2065" w:type="dxa"/>
            <w:shd w:val="clear" w:color="auto" w:fill="B8CCE4" w:themeFill="accent1" w:themeFillTint="66"/>
          </w:tcPr>
          <w:p w14:paraId="7FD9A221" w14:textId="77777777" w:rsidR="00C730E8" w:rsidRPr="005A5A9E" w:rsidRDefault="00C730E8" w:rsidP="00994A0E">
            <w:pPr>
              <w:rPr>
                <w:color w:val="365F91" w:themeColor="accent1" w:themeShade="BF"/>
              </w:rPr>
            </w:pPr>
            <w:r w:rsidRPr="005A5A9E">
              <w:t>Number</w:t>
            </w:r>
          </w:p>
        </w:tc>
        <w:tc>
          <w:tcPr>
            <w:tcW w:w="1717" w:type="dxa"/>
            <w:shd w:val="clear" w:color="auto" w:fill="B8CCE4" w:themeFill="accent1" w:themeFillTint="66"/>
          </w:tcPr>
          <w:p w14:paraId="7FD9A222"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b/>
              </w:rPr>
            </w:pPr>
            <w:r w:rsidRPr="005A5A9E">
              <w:rPr>
                <w:b/>
              </w:rPr>
              <w:t>Name</w:t>
            </w:r>
          </w:p>
        </w:tc>
        <w:tc>
          <w:tcPr>
            <w:tcW w:w="1899" w:type="dxa"/>
            <w:shd w:val="clear" w:color="auto" w:fill="B8CCE4" w:themeFill="accent1" w:themeFillTint="66"/>
          </w:tcPr>
          <w:p w14:paraId="7FD9A223"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b/>
              </w:rPr>
            </w:pPr>
            <w:r w:rsidRPr="005A5A9E">
              <w:rPr>
                <w:b/>
              </w:rPr>
              <w:t>Description</w:t>
            </w:r>
          </w:p>
        </w:tc>
        <w:tc>
          <w:tcPr>
            <w:tcW w:w="1937" w:type="dxa"/>
            <w:shd w:val="clear" w:color="auto" w:fill="B8CCE4" w:themeFill="accent1" w:themeFillTint="66"/>
          </w:tcPr>
          <w:p w14:paraId="7FD9A224" w14:textId="77777777" w:rsidR="00C730E8" w:rsidRPr="005A5A9E" w:rsidRDefault="00081CF7" w:rsidP="00994A0E">
            <w:pPr>
              <w:cnfStyle w:val="000000000000" w:firstRow="0" w:lastRow="0" w:firstColumn="0" w:lastColumn="0" w:oddVBand="0" w:evenVBand="0" w:oddHBand="0" w:evenHBand="0" w:firstRowFirstColumn="0" w:firstRowLastColumn="0" w:lastRowFirstColumn="0" w:lastRowLastColumn="0"/>
              <w:rPr>
                <w:b/>
              </w:rPr>
            </w:pPr>
            <w:r w:rsidRPr="005A5A9E">
              <w:rPr>
                <w:b/>
              </w:rPr>
              <w:t>Delivery Date</w:t>
            </w:r>
          </w:p>
        </w:tc>
        <w:tc>
          <w:tcPr>
            <w:tcW w:w="2012" w:type="dxa"/>
            <w:shd w:val="clear" w:color="auto" w:fill="B8CCE4" w:themeFill="accent1" w:themeFillTint="66"/>
          </w:tcPr>
          <w:p w14:paraId="7FD9A225"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b/>
              </w:rPr>
            </w:pPr>
            <w:r w:rsidRPr="005A5A9E">
              <w:rPr>
                <w:b/>
              </w:rPr>
              <w:t>Person(s)/Group</w:t>
            </w:r>
          </w:p>
        </w:tc>
      </w:tr>
      <w:tr w:rsidR="00305B2D" w:rsidRPr="005A5A9E" w14:paraId="7FD9A22D" w14:textId="77777777" w:rsidTr="00305B2D">
        <w:trPr>
          <w:trHeight w:val="615"/>
        </w:trPr>
        <w:tc>
          <w:tcPr>
            <w:cnfStyle w:val="001000000000" w:firstRow="0" w:lastRow="0" w:firstColumn="1" w:lastColumn="0" w:oddVBand="0" w:evenVBand="0" w:oddHBand="0" w:evenHBand="0" w:firstRowFirstColumn="0" w:firstRowLastColumn="0" w:lastRowFirstColumn="0" w:lastRowLastColumn="0"/>
            <w:tcW w:w="2065" w:type="dxa"/>
          </w:tcPr>
          <w:p w14:paraId="7FD9A227" w14:textId="77777777" w:rsidR="00C730E8" w:rsidRPr="005A5A9E" w:rsidRDefault="00305B2D" w:rsidP="00305B2D">
            <w:pPr>
              <w:rPr>
                <w:i/>
                <w:color w:val="548DD4" w:themeColor="text2" w:themeTint="99"/>
              </w:rPr>
            </w:pPr>
            <w:r w:rsidRPr="005A5A9E">
              <w:rPr>
                <w:i/>
                <w:color w:val="548DD4" w:themeColor="text2" w:themeTint="99"/>
              </w:rPr>
              <w:t>[Insert Deliverable Information]</w:t>
            </w:r>
          </w:p>
          <w:p w14:paraId="7FD9A228" w14:textId="77777777" w:rsidR="000F5DD6" w:rsidRPr="005A5A9E" w:rsidRDefault="000F5DD6" w:rsidP="00305B2D">
            <w:pPr>
              <w:rPr>
                <w:i/>
                <w:color w:val="548DD4" w:themeColor="text2" w:themeTint="99"/>
              </w:rPr>
            </w:pPr>
          </w:p>
        </w:tc>
        <w:tc>
          <w:tcPr>
            <w:tcW w:w="1717" w:type="dxa"/>
          </w:tcPr>
          <w:p w14:paraId="7FD9A229"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1899" w:type="dxa"/>
          </w:tcPr>
          <w:p w14:paraId="7FD9A22A"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1937" w:type="dxa"/>
          </w:tcPr>
          <w:p w14:paraId="7FD9A22B"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2012" w:type="dxa"/>
          </w:tcPr>
          <w:p w14:paraId="7FD9A22C"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r>
      <w:tr w:rsidR="00305B2D" w:rsidRPr="005A5A9E" w14:paraId="7FD9A234" w14:textId="77777777" w:rsidTr="000F5DD6">
        <w:trPr>
          <w:trHeight w:val="1160"/>
        </w:trPr>
        <w:tc>
          <w:tcPr>
            <w:cnfStyle w:val="001000000000" w:firstRow="0" w:lastRow="0" w:firstColumn="1" w:lastColumn="0" w:oddVBand="0" w:evenVBand="0" w:oddHBand="0" w:evenHBand="0" w:firstRowFirstColumn="0" w:firstRowLastColumn="0" w:lastRowFirstColumn="0" w:lastRowLastColumn="0"/>
            <w:tcW w:w="2065" w:type="dxa"/>
          </w:tcPr>
          <w:p w14:paraId="7FD9A22E" w14:textId="77777777" w:rsidR="000F5DD6" w:rsidRPr="005A5A9E" w:rsidRDefault="000F5DD6" w:rsidP="00994A0E">
            <w:pPr>
              <w:rPr>
                <w:i/>
                <w:color w:val="548DD4" w:themeColor="text2" w:themeTint="99"/>
              </w:rPr>
            </w:pPr>
          </w:p>
          <w:p w14:paraId="7FD9A22F" w14:textId="77777777" w:rsidR="00C730E8" w:rsidRPr="005A5A9E" w:rsidRDefault="00305B2D" w:rsidP="00994A0E">
            <w:pPr>
              <w:rPr>
                <w:i/>
                <w:color w:val="548DD4" w:themeColor="text2" w:themeTint="99"/>
              </w:rPr>
            </w:pPr>
            <w:r w:rsidRPr="005A5A9E">
              <w:rPr>
                <w:i/>
                <w:color w:val="548DD4" w:themeColor="text2" w:themeTint="99"/>
              </w:rPr>
              <w:t>[Add additional rows as necessary]</w:t>
            </w:r>
          </w:p>
        </w:tc>
        <w:tc>
          <w:tcPr>
            <w:tcW w:w="1717" w:type="dxa"/>
          </w:tcPr>
          <w:p w14:paraId="7FD9A230"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1899" w:type="dxa"/>
          </w:tcPr>
          <w:p w14:paraId="7FD9A231"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1937" w:type="dxa"/>
          </w:tcPr>
          <w:p w14:paraId="7FD9A232"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c>
          <w:tcPr>
            <w:tcW w:w="2012" w:type="dxa"/>
          </w:tcPr>
          <w:p w14:paraId="7FD9A233" w14:textId="77777777" w:rsidR="00C730E8" w:rsidRPr="005A5A9E" w:rsidRDefault="00C730E8" w:rsidP="00994A0E">
            <w:pPr>
              <w:cnfStyle w:val="000000000000" w:firstRow="0" w:lastRow="0" w:firstColumn="0" w:lastColumn="0" w:oddVBand="0" w:evenVBand="0" w:oddHBand="0" w:evenHBand="0" w:firstRowFirstColumn="0" w:firstRowLastColumn="0" w:lastRowFirstColumn="0" w:lastRowLastColumn="0"/>
              <w:rPr>
                <w:color w:val="548DD4" w:themeColor="text2" w:themeTint="99"/>
              </w:rPr>
            </w:pPr>
          </w:p>
        </w:tc>
      </w:tr>
    </w:tbl>
    <w:p w14:paraId="7FD9A235" w14:textId="77777777" w:rsidR="000855F9" w:rsidRPr="005A5A9E" w:rsidRDefault="005A5A9E" w:rsidP="00B533E9">
      <w:pPr>
        <w:pStyle w:val="Heading1"/>
        <w:rPr>
          <w:rFonts w:cs="Times New Roman"/>
        </w:rPr>
      </w:pPr>
      <w:hyperlink w:anchor="TOC" w:history="1">
        <w:bookmarkStart w:id="27" w:name="_Toc431998148"/>
        <w:r w:rsidR="000855F9" w:rsidRPr="005A5A9E">
          <w:rPr>
            <w:rStyle w:val="Hyperlink"/>
            <w:color w:val="auto"/>
          </w:rPr>
          <w:t>S</w:t>
        </w:r>
        <w:r w:rsidR="00EA51ED" w:rsidRPr="005A5A9E">
          <w:rPr>
            <w:rStyle w:val="Hyperlink"/>
            <w:color w:val="auto"/>
          </w:rPr>
          <w:t>ection</w:t>
        </w:r>
        <w:r w:rsidR="000855F9" w:rsidRPr="005A5A9E">
          <w:rPr>
            <w:rStyle w:val="Hyperlink"/>
            <w:color w:val="auto"/>
          </w:rPr>
          <w:t xml:space="preserve"> 6 – Document Management</w:t>
        </w:r>
        <w:bookmarkEnd w:id="27"/>
        <w:r w:rsidR="00DD0C14" w:rsidRPr="005A5A9E">
          <w:rPr>
            <w:rStyle w:val="Hyperlink"/>
            <w:color w:val="auto"/>
          </w:rPr>
          <w:fldChar w:fldCharType="begin"/>
        </w:r>
        <w:r w:rsidR="00DD0C14" w:rsidRPr="005A5A9E">
          <w:rPr>
            <w:rStyle w:val="Hyperlink"/>
            <w:color w:val="auto"/>
          </w:rPr>
          <w:instrText xml:space="preserve"> TC "Section 6 – Document Management" \f C \l "1" </w:instrText>
        </w:r>
        <w:r w:rsidR="00DD0C14" w:rsidRPr="005A5A9E">
          <w:rPr>
            <w:rStyle w:val="Hyperlink"/>
            <w:color w:val="auto"/>
          </w:rPr>
          <w:fldChar w:fldCharType="end"/>
        </w:r>
      </w:hyperlink>
    </w:p>
    <w:p w14:paraId="7FD9A236" w14:textId="77777777" w:rsidR="000855F9" w:rsidRPr="005A5A9E" w:rsidRDefault="000855F9" w:rsidP="00203025">
      <w:pPr>
        <w:jc w:val="both"/>
      </w:pPr>
    </w:p>
    <w:p w14:paraId="7FD9A237" w14:textId="77777777" w:rsidR="00FD4C5C" w:rsidRPr="005A5A9E" w:rsidRDefault="000855F9" w:rsidP="007718AE">
      <w:pPr>
        <w:jc w:val="both"/>
        <w:rPr>
          <w:b/>
          <w:i/>
          <w:color w:val="548DD4" w:themeColor="text2" w:themeTint="99"/>
        </w:rPr>
      </w:pPr>
      <w:r w:rsidRPr="005A5A9E">
        <w:rPr>
          <w:b/>
          <w:i/>
          <w:color w:val="548DD4" w:themeColor="text2" w:themeTint="99"/>
        </w:rPr>
        <w:t>Describe how the Project Library will be established and what medium will be used such as SharePoint.  Describe the format, organization and contents to be used for preparing work products and deliverables.</w:t>
      </w:r>
      <w:r w:rsidR="00C732E1" w:rsidRPr="005A5A9E">
        <w:rPr>
          <w:b/>
          <w:i/>
          <w:color w:val="548DD4" w:themeColor="text2" w:themeTint="99"/>
        </w:rPr>
        <w:t xml:space="preserve"> </w:t>
      </w:r>
    </w:p>
    <w:p w14:paraId="7FD9A238" w14:textId="77777777" w:rsidR="00FD4C5C" w:rsidRPr="005A5A9E" w:rsidRDefault="00FD4C5C" w:rsidP="007718AE">
      <w:pPr>
        <w:jc w:val="both"/>
        <w:rPr>
          <w:b/>
          <w:i/>
          <w:color w:val="548DD4" w:themeColor="text2" w:themeTint="99"/>
        </w:rPr>
      </w:pPr>
    </w:p>
    <w:p w14:paraId="7FD9A239" w14:textId="77777777" w:rsidR="00D566AF" w:rsidRPr="005A5A9E" w:rsidRDefault="00FD4C5C" w:rsidP="00F04EEF">
      <w:pPr>
        <w:jc w:val="both"/>
        <w:rPr>
          <w:b/>
          <w:i/>
          <w:color w:val="548DD4" w:themeColor="text2" w:themeTint="99"/>
        </w:rPr>
      </w:pPr>
      <w:r w:rsidRPr="005A5A9E">
        <w:rPr>
          <w:b/>
          <w:i/>
          <w:color w:val="548DD4" w:themeColor="text2" w:themeTint="99"/>
        </w:rPr>
        <w:t xml:space="preserve">Describe the degree of access, or limitations to access, to all pertinent documents, systems, equipment, facilities, or other associated State of Alabama resources.  Identify any varying degrees of access that applies to team members, such as project manager, systems engineer, database administrators, clerical staff, etc.  Identify the grantor of the access or contact person where appropriate to include limitations that apply, such as when access is authorized, the duration of the access, or prerequisites for obtaining access. </w:t>
      </w:r>
    </w:p>
    <w:p w14:paraId="7FD9A23A" w14:textId="77777777" w:rsidR="00D566AF" w:rsidRPr="005A5A9E" w:rsidRDefault="00D566AF">
      <w:pPr>
        <w:rPr>
          <w:b/>
          <w:i/>
          <w:color w:val="548DD4" w:themeColor="text2" w:themeTint="99"/>
        </w:rPr>
      </w:pPr>
      <w:r w:rsidRPr="005A5A9E">
        <w:rPr>
          <w:b/>
          <w:i/>
          <w:color w:val="548DD4" w:themeColor="text2" w:themeTint="99"/>
        </w:rPr>
        <w:br w:type="page"/>
      </w:r>
    </w:p>
    <w:p w14:paraId="7FD9A23B" w14:textId="77777777" w:rsidR="000855F9" w:rsidRPr="005A5A9E" w:rsidRDefault="005A5A9E" w:rsidP="00B533E9">
      <w:pPr>
        <w:pStyle w:val="Heading1"/>
        <w:rPr>
          <w:rFonts w:cs="Times New Roman"/>
        </w:rPr>
      </w:pPr>
      <w:hyperlink w:anchor="TOC" w:history="1">
        <w:bookmarkStart w:id="28" w:name="_Toc431998149"/>
        <w:r w:rsidR="000855F9" w:rsidRPr="005A5A9E">
          <w:rPr>
            <w:rStyle w:val="Hyperlink"/>
            <w:color w:val="auto"/>
          </w:rPr>
          <w:t>S</w:t>
        </w:r>
        <w:r w:rsidR="00254430" w:rsidRPr="005A5A9E">
          <w:rPr>
            <w:rStyle w:val="Hyperlink"/>
            <w:color w:val="auto"/>
          </w:rPr>
          <w:t>ection</w:t>
        </w:r>
        <w:r w:rsidR="000855F9" w:rsidRPr="005A5A9E">
          <w:rPr>
            <w:rStyle w:val="Hyperlink"/>
            <w:color w:val="auto"/>
          </w:rPr>
          <w:t xml:space="preserve"> 7 – </w:t>
        </w:r>
        <w:r w:rsidR="00D97CBF" w:rsidRPr="005A5A9E">
          <w:rPr>
            <w:rStyle w:val="Hyperlink"/>
            <w:color w:val="auto"/>
          </w:rPr>
          <w:t>Human Resource</w:t>
        </w:r>
        <w:r w:rsidR="000855F9" w:rsidRPr="005A5A9E">
          <w:rPr>
            <w:rStyle w:val="Hyperlink"/>
            <w:color w:val="auto"/>
          </w:rPr>
          <w:t xml:space="preserve"> Management</w:t>
        </w:r>
        <w:bookmarkEnd w:id="28"/>
        <w:r w:rsidR="00DD0C14" w:rsidRPr="005A5A9E">
          <w:rPr>
            <w:rStyle w:val="Hyperlink"/>
            <w:color w:val="auto"/>
          </w:rPr>
          <w:fldChar w:fldCharType="begin"/>
        </w:r>
        <w:r w:rsidR="00DD0C14" w:rsidRPr="005A5A9E">
          <w:rPr>
            <w:rStyle w:val="Hyperlink"/>
            <w:color w:val="auto"/>
          </w:rPr>
          <w:instrText xml:space="preserve"> TC "Section 7 – Staffing and Team Management" \f C \l "1" </w:instrText>
        </w:r>
        <w:r w:rsidR="00DD0C14" w:rsidRPr="005A5A9E">
          <w:rPr>
            <w:rStyle w:val="Hyperlink"/>
            <w:color w:val="auto"/>
          </w:rPr>
          <w:fldChar w:fldCharType="end"/>
        </w:r>
      </w:hyperlink>
    </w:p>
    <w:p w14:paraId="7FD9A23C" w14:textId="77777777" w:rsidR="00C732E1" w:rsidRPr="005A5A9E" w:rsidRDefault="00C732E1" w:rsidP="00203025">
      <w:pPr>
        <w:jc w:val="both"/>
        <w:rPr>
          <w:b/>
          <w:color w:val="000000" w:themeColor="text1"/>
          <w:sz w:val="28"/>
          <w:szCs w:val="28"/>
        </w:rPr>
      </w:pPr>
    </w:p>
    <w:p w14:paraId="7FD9A23D" w14:textId="77777777" w:rsidR="00D97CBF" w:rsidRPr="005A5A9E" w:rsidRDefault="005A5A9E" w:rsidP="00203025">
      <w:pPr>
        <w:jc w:val="both"/>
        <w:rPr>
          <w:b/>
          <w:color w:val="000000" w:themeColor="text1"/>
        </w:rPr>
      </w:pPr>
      <w:hyperlink w:anchor="TOC" w:history="1">
        <w:bookmarkStart w:id="29" w:name="_Toc431998150"/>
        <w:r w:rsidR="004F0604" w:rsidRPr="005A5A9E">
          <w:rPr>
            <w:rStyle w:val="Heading2Char"/>
            <w:rFonts w:cs="Times New Roman"/>
            <w:u w:val="single"/>
          </w:rPr>
          <w:t>7.1 Project Organization C</w:t>
        </w:r>
        <w:r w:rsidR="00D97CBF" w:rsidRPr="005A5A9E">
          <w:rPr>
            <w:rStyle w:val="Heading2Char"/>
            <w:rFonts w:cs="Times New Roman"/>
            <w:u w:val="single"/>
          </w:rPr>
          <w:t>hart</w:t>
        </w:r>
        <w:bookmarkEnd w:id="29"/>
      </w:hyperlink>
      <w:r w:rsidR="00857C19" w:rsidRPr="005A5A9E">
        <w:rPr>
          <w:b/>
          <w:color w:val="000000" w:themeColor="text1"/>
        </w:rPr>
        <w:fldChar w:fldCharType="begin"/>
      </w:r>
      <w:r w:rsidR="00857C19" w:rsidRPr="005A5A9E">
        <w:rPr>
          <w:color w:val="000000" w:themeColor="text1"/>
        </w:rPr>
        <w:instrText xml:space="preserve"> TC "</w:instrText>
      </w:r>
      <w:r w:rsidR="00857C19" w:rsidRPr="005A5A9E">
        <w:rPr>
          <w:b/>
          <w:color w:val="000000" w:themeColor="text1"/>
        </w:rPr>
        <w:instrText>Project organization chart</w:instrText>
      </w:r>
      <w:r w:rsidR="00857C19" w:rsidRPr="005A5A9E">
        <w:rPr>
          <w:color w:val="000000" w:themeColor="text1"/>
        </w:rPr>
        <w:instrText xml:space="preserve">" \f C \l "2" </w:instrText>
      </w:r>
      <w:r w:rsidR="00857C19" w:rsidRPr="005A5A9E">
        <w:rPr>
          <w:b/>
          <w:color w:val="000000" w:themeColor="text1"/>
        </w:rPr>
        <w:fldChar w:fldCharType="end"/>
      </w:r>
      <w:r w:rsidR="00D97CBF" w:rsidRPr="005A5A9E">
        <w:rPr>
          <w:b/>
          <w:color w:val="000000" w:themeColor="text1"/>
        </w:rPr>
        <w:t xml:space="preserve"> </w:t>
      </w:r>
    </w:p>
    <w:p w14:paraId="7FD9A23E" w14:textId="77777777" w:rsidR="004751DB" w:rsidRPr="005A5A9E" w:rsidRDefault="004751DB" w:rsidP="00203025">
      <w:pPr>
        <w:jc w:val="both"/>
        <w:rPr>
          <w:b/>
          <w:color w:val="548DD4" w:themeColor="text2" w:themeTint="99"/>
          <w:sz w:val="28"/>
          <w:szCs w:val="28"/>
        </w:rPr>
      </w:pPr>
    </w:p>
    <w:p w14:paraId="7FD9A23F" w14:textId="77777777" w:rsidR="004751DB" w:rsidRPr="005A5A9E" w:rsidRDefault="004751DB" w:rsidP="00203025">
      <w:pPr>
        <w:jc w:val="both"/>
        <w:rPr>
          <w:b/>
          <w:i/>
          <w:color w:val="548DD4" w:themeColor="text2" w:themeTint="99"/>
        </w:rPr>
      </w:pPr>
      <w:r w:rsidRPr="005A5A9E">
        <w:rPr>
          <w:b/>
          <w:color w:val="548DD4" w:themeColor="text2" w:themeTint="99"/>
        </w:rPr>
        <w:tab/>
      </w:r>
      <w:r w:rsidRPr="005A5A9E">
        <w:rPr>
          <w:b/>
          <w:i/>
          <w:color w:val="548DD4" w:themeColor="text2" w:themeTint="99"/>
        </w:rPr>
        <w:t>Insert an organizational chart.</w:t>
      </w:r>
    </w:p>
    <w:p w14:paraId="7FD9A240" w14:textId="77777777" w:rsidR="004751DB" w:rsidRPr="005A5A9E" w:rsidRDefault="004751DB" w:rsidP="00203025">
      <w:pPr>
        <w:jc w:val="both"/>
        <w:rPr>
          <w:b/>
          <w:i/>
          <w:color w:val="548DD4" w:themeColor="text2" w:themeTint="99"/>
        </w:rPr>
      </w:pPr>
    </w:p>
    <w:p w14:paraId="7FD9A241" w14:textId="77777777" w:rsidR="004751DB" w:rsidRPr="005A5A9E" w:rsidRDefault="005A5A9E" w:rsidP="004F0604">
      <w:pPr>
        <w:pStyle w:val="Heading2"/>
        <w:rPr>
          <w:rFonts w:cs="Times New Roman"/>
        </w:rPr>
      </w:pPr>
      <w:hyperlink w:anchor="TOC" w:history="1">
        <w:bookmarkStart w:id="30" w:name="_Toc431998151"/>
        <w:r w:rsidR="00D97CBF" w:rsidRPr="005A5A9E">
          <w:rPr>
            <w:rStyle w:val="Hyperlink"/>
            <w:color w:val="000000" w:themeColor="text1"/>
          </w:rPr>
          <w:t xml:space="preserve">7.2 Roles and </w:t>
        </w:r>
        <w:r w:rsidR="004751DB" w:rsidRPr="005A5A9E">
          <w:rPr>
            <w:rStyle w:val="Hyperlink"/>
            <w:color w:val="000000" w:themeColor="text1"/>
          </w:rPr>
          <w:t>R</w:t>
        </w:r>
        <w:r w:rsidR="00D97CBF" w:rsidRPr="005A5A9E">
          <w:rPr>
            <w:rStyle w:val="Hyperlink"/>
            <w:color w:val="000000" w:themeColor="text1"/>
          </w:rPr>
          <w:t>esponsibilities</w:t>
        </w:r>
        <w:bookmarkEnd w:id="30"/>
      </w:hyperlink>
      <w:r w:rsidR="004F0604" w:rsidRPr="005A5A9E">
        <w:rPr>
          <w:rFonts w:cs="Times New Roman"/>
          <w:color w:val="000000" w:themeColor="text1"/>
        </w:rPr>
        <w:fldChar w:fldCharType="begin"/>
      </w:r>
      <w:r w:rsidR="004F0604" w:rsidRPr="005A5A9E">
        <w:rPr>
          <w:rFonts w:cs="Times New Roman"/>
          <w:color w:val="000000" w:themeColor="text1"/>
        </w:rPr>
        <w:instrText xml:space="preserve"> TC "7.2 Roles and Responsibilities" \f C \l "2" </w:instrText>
      </w:r>
      <w:r w:rsidR="004F0604" w:rsidRPr="005A5A9E">
        <w:rPr>
          <w:rFonts w:cs="Times New Roman"/>
          <w:color w:val="000000" w:themeColor="text1"/>
        </w:rPr>
        <w:fldChar w:fldCharType="end"/>
      </w:r>
      <w:r w:rsidR="00D97CBF" w:rsidRPr="005A5A9E">
        <w:rPr>
          <w:rFonts w:cs="Times New Roman"/>
        </w:rPr>
        <w:t xml:space="preserve"> </w:t>
      </w:r>
    </w:p>
    <w:p w14:paraId="7FD9A242" w14:textId="77777777" w:rsidR="004751DB" w:rsidRPr="005A5A9E" w:rsidRDefault="004751DB" w:rsidP="00203025">
      <w:pPr>
        <w:jc w:val="both"/>
        <w:rPr>
          <w:b/>
          <w:color w:val="548DD4" w:themeColor="text2" w:themeTint="99"/>
          <w:sz w:val="28"/>
          <w:szCs w:val="28"/>
        </w:rPr>
      </w:pPr>
    </w:p>
    <w:p w14:paraId="7FD9A243" w14:textId="77777777" w:rsidR="00D97CBF" w:rsidRPr="005A5A9E" w:rsidRDefault="00D97CBF" w:rsidP="004751DB">
      <w:pPr>
        <w:ind w:firstLine="720"/>
        <w:jc w:val="both"/>
        <w:rPr>
          <w:b/>
          <w:i/>
          <w:color w:val="548DD4" w:themeColor="text2" w:themeTint="99"/>
        </w:rPr>
      </w:pPr>
      <w:r w:rsidRPr="005A5A9E">
        <w:rPr>
          <w:b/>
          <w:i/>
          <w:color w:val="548DD4" w:themeColor="text2" w:themeTint="99"/>
        </w:rPr>
        <w:t>Summarize the primary</w:t>
      </w:r>
      <w:r w:rsidR="00CA473A" w:rsidRPr="005A5A9E">
        <w:rPr>
          <w:b/>
          <w:i/>
          <w:color w:val="548DD4" w:themeColor="text2" w:themeTint="99"/>
        </w:rPr>
        <w:t xml:space="preserve"> roles and responsibilities</w:t>
      </w:r>
      <w:r w:rsidR="000F5DD6" w:rsidRPr="005A5A9E">
        <w:rPr>
          <w:b/>
          <w:i/>
          <w:color w:val="548DD4" w:themeColor="text2" w:themeTint="99"/>
        </w:rPr>
        <w:t xml:space="preserve"> of your human resources</w:t>
      </w:r>
      <w:r w:rsidR="00CA473A" w:rsidRPr="005A5A9E">
        <w:rPr>
          <w:b/>
          <w:i/>
          <w:color w:val="548DD4" w:themeColor="text2" w:themeTint="99"/>
        </w:rPr>
        <w:t>.</w:t>
      </w:r>
    </w:p>
    <w:p w14:paraId="7FD9A244" w14:textId="77777777" w:rsidR="000F5DD6" w:rsidRPr="005A5A9E" w:rsidRDefault="000F5DD6" w:rsidP="000F5DD6">
      <w:pPr>
        <w:jc w:val="both"/>
        <w:rPr>
          <w:b/>
          <w:i/>
          <w:color w:val="548DD4" w:themeColor="text2" w:themeTint="99"/>
        </w:rPr>
      </w:pPr>
    </w:p>
    <w:p w14:paraId="7FD9A245" w14:textId="77777777" w:rsidR="000F5DD6" w:rsidRPr="005A5A9E" w:rsidRDefault="005A5A9E" w:rsidP="000F5DD6">
      <w:pPr>
        <w:jc w:val="both"/>
        <w:rPr>
          <w:b/>
        </w:rPr>
      </w:pPr>
      <w:hyperlink w:anchor="TOC" w:history="1">
        <w:bookmarkStart w:id="31" w:name="_Toc431998152"/>
        <w:r w:rsidR="004F0604" w:rsidRPr="005A5A9E">
          <w:rPr>
            <w:rStyle w:val="Heading2Char"/>
            <w:rFonts w:cs="Times New Roman"/>
            <w:u w:val="single"/>
          </w:rPr>
          <w:t>7.3 Staffing Management P</w:t>
        </w:r>
        <w:r w:rsidR="000F5DD6" w:rsidRPr="005A5A9E">
          <w:rPr>
            <w:rStyle w:val="Heading2Char"/>
            <w:rFonts w:cs="Times New Roman"/>
            <w:u w:val="single"/>
          </w:rPr>
          <w:t>lan</w:t>
        </w:r>
        <w:bookmarkEnd w:id="31"/>
      </w:hyperlink>
      <w:r w:rsidR="004F0604" w:rsidRPr="005A5A9E">
        <w:rPr>
          <w:b/>
        </w:rPr>
        <w:fldChar w:fldCharType="begin"/>
      </w:r>
      <w:r w:rsidR="004F0604" w:rsidRPr="005A5A9E">
        <w:instrText xml:space="preserve"> TC "</w:instrText>
      </w:r>
      <w:r w:rsidR="004F0604" w:rsidRPr="005A5A9E">
        <w:rPr>
          <w:b/>
        </w:rPr>
        <w:instrText>7.3 Staffing Management Plan</w:instrText>
      </w:r>
      <w:r w:rsidR="004F0604" w:rsidRPr="005A5A9E">
        <w:instrText xml:space="preserve">" \f C \l "2" </w:instrText>
      </w:r>
      <w:r w:rsidR="004F0604" w:rsidRPr="005A5A9E">
        <w:rPr>
          <w:b/>
        </w:rPr>
        <w:fldChar w:fldCharType="end"/>
      </w:r>
    </w:p>
    <w:p w14:paraId="7FD9A246" w14:textId="77777777" w:rsidR="000F5DD6" w:rsidRPr="005A5A9E" w:rsidRDefault="000F5DD6" w:rsidP="000F5DD6">
      <w:pPr>
        <w:jc w:val="both"/>
        <w:rPr>
          <w:b/>
          <w:color w:val="548DD4" w:themeColor="text2" w:themeTint="99"/>
          <w:sz w:val="28"/>
          <w:szCs w:val="28"/>
        </w:rPr>
      </w:pPr>
    </w:p>
    <w:p w14:paraId="7FD9A247" w14:textId="77777777" w:rsidR="000F5DD6" w:rsidRPr="005A5A9E" w:rsidRDefault="000F5DD6" w:rsidP="000F5DD6">
      <w:pPr>
        <w:jc w:val="both"/>
        <w:rPr>
          <w:b/>
          <w:i/>
          <w:color w:val="548DD4" w:themeColor="text2" w:themeTint="99"/>
        </w:rPr>
      </w:pPr>
      <w:r w:rsidRPr="005A5A9E">
        <w:rPr>
          <w:b/>
          <w:i/>
          <w:color w:val="548DD4" w:themeColor="text2" w:themeTint="99"/>
        </w:rPr>
        <w:t xml:space="preserve">From the staffing management plan summarize the following items: </w:t>
      </w:r>
    </w:p>
    <w:p w14:paraId="7FD9A248" w14:textId="77777777" w:rsidR="000F5DD6" w:rsidRPr="005A5A9E" w:rsidRDefault="000F5DD6" w:rsidP="000F5DD6">
      <w:pPr>
        <w:jc w:val="both"/>
        <w:rPr>
          <w:color w:val="548DD4" w:themeColor="text2" w:themeTint="99"/>
        </w:rPr>
      </w:pPr>
    </w:p>
    <w:p w14:paraId="7FD9A249" w14:textId="77777777" w:rsidR="000F5DD6" w:rsidRPr="005A5A9E" w:rsidRDefault="000F5DD6" w:rsidP="000F5DD6">
      <w:pPr>
        <w:pStyle w:val="ListParagraph"/>
        <w:numPr>
          <w:ilvl w:val="0"/>
          <w:numId w:val="7"/>
        </w:numPr>
        <w:jc w:val="both"/>
        <w:rPr>
          <w:b/>
          <w:i/>
          <w:color w:val="548DD4" w:themeColor="text2" w:themeTint="99"/>
        </w:rPr>
      </w:pPr>
      <w:r w:rsidRPr="005A5A9E">
        <w:rPr>
          <w:b/>
          <w:i/>
          <w:color w:val="548DD4" w:themeColor="text2" w:themeTint="99"/>
        </w:rPr>
        <w:t>How the staff will be acquired?</w:t>
      </w:r>
    </w:p>
    <w:p w14:paraId="7FD9A24A" w14:textId="77777777" w:rsidR="000F5DD6" w:rsidRPr="005A5A9E" w:rsidRDefault="000F5DD6" w:rsidP="000F5DD6">
      <w:pPr>
        <w:pStyle w:val="ListParagraph"/>
        <w:numPr>
          <w:ilvl w:val="0"/>
          <w:numId w:val="7"/>
        </w:numPr>
        <w:jc w:val="both"/>
        <w:rPr>
          <w:b/>
          <w:i/>
          <w:color w:val="548DD4" w:themeColor="text2" w:themeTint="99"/>
        </w:rPr>
      </w:pPr>
      <w:r w:rsidRPr="005A5A9E">
        <w:rPr>
          <w:b/>
          <w:i/>
          <w:color w:val="548DD4" w:themeColor="text2" w:themeTint="99"/>
        </w:rPr>
        <w:t>How long the staff will be needed?</w:t>
      </w:r>
    </w:p>
    <w:p w14:paraId="7FD9A24B" w14:textId="77777777" w:rsidR="000F5DD6" w:rsidRPr="005A5A9E" w:rsidRDefault="000F5DD6" w:rsidP="000F5DD6">
      <w:pPr>
        <w:pStyle w:val="ListParagraph"/>
        <w:numPr>
          <w:ilvl w:val="0"/>
          <w:numId w:val="7"/>
        </w:numPr>
        <w:jc w:val="both"/>
        <w:rPr>
          <w:b/>
          <w:i/>
          <w:color w:val="548DD4" w:themeColor="text2" w:themeTint="99"/>
        </w:rPr>
      </w:pPr>
      <w:r w:rsidRPr="005A5A9E">
        <w:rPr>
          <w:b/>
          <w:i/>
          <w:color w:val="548DD4" w:themeColor="text2" w:themeTint="99"/>
        </w:rPr>
        <w:t>The skills required.</w:t>
      </w:r>
    </w:p>
    <w:p w14:paraId="7FD9A24C" w14:textId="77777777" w:rsidR="0001003D" w:rsidRPr="005A5A9E" w:rsidRDefault="000F5DD6" w:rsidP="0001003D">
      <w:pPr>
        <w:pStyle w:val="ListParagraph"/>
        <w:numPr>
          <w:ilvl w:val="0"/>
          <w:numId w:val="7"/>
        </w:numPr>
        <w:jc w:val="both"/>
        <w:rPr>
          <w:b/>
          <w:i/>
          <w:color w:val="548DD4" w:themeColor="text2" w:themeTint="99"/>
        </w:rPr>
      </w:pPr>
      <w:r w:rsidRPr="005A5A9E">
        <w:rPr>
          <w:b/>
          <w:i/>
          <w:color w:val="548DD4" w:themeColor="text2" w:themeTint="99"/>
        </w:rPr>
        <w:t>What training is needed?</w:t>
      </w:r>
    </w:p>
    <w:p w14:paraId="7FD9A24D" w14:textId="77777777" w:rsidR="0065506B" w:rsidRPr="005A5A9E" w:rsidRDefault="005A5A9E" w:rsidP="00B533E9">
      <w:pPr>
        <w:pStyle w:val="Heading1"/>
        <w:rPr>
          <w:rFonts w:cs="Times New Roman"/>
        </w:rPr>
      </w:pPr>
      <w:hyperlink w:anchor="TOC" w:history="1">
        <w:bookmarkStart w:id="32" w:name="_Toc431998153"/>
        <w:r w:rsidR="0065506B" w:rsidRPr="005A5A9E">
          <w:rPr>
            <w:rStyle w:val="Hyperlink"/>
            <w:color w:val="auto"/>
          </w:rPr>
          <w:t>S</w:t>
        </w:r>
        <w:r w:rsidR="00254430" w:rsidRPr="005A5A9E">
          <w:rPr>
            <w:rStyle w:val="Hyperlink"/>
            <w:color w:val="auto"/>
          </w:rPr>
          <w:t>ection</w:t>
        </w:r>
        <w:r w:rsidR="0065506B" w:rsidRPr="005A5A9E">
          <w:rPr>
            <w:rStyle w:val="Hyperlink"/>
            <w:color w:val="auto"/>
          </w:rPr>
          <w:t xml:space="preserve"> </w:t>
        </w:r>
        <w:r w:rsidR="00CA473A" w:rsidRPr="005A5A9E">
          <w:rPr>
            <w:rStyle w:val="Hyperlink"/>
            <w:color w:val="auto"/>
          </w:rPr>
          <w:t>8</w:t>
        </w:r>
        <w:r w:rsidR="0065506B" w:rsidRPr="005A5A9E">
          <w:rPr>
            <w:rStyle w:val="Hyperlink"/>
            <w:color w:val="auto"/>
          </w:rPr>
          <w:t xml:space="preserve"> – Risk </w:t>
        </w:r>
        <w:r w:rsidR="00225ACB" w:rsidRPr="005A5A9E">
          <w:rPr>
            <w:rStyle w:val="Hyperlink"/>
            <w:color w:val="auto"/>
          </w:rPr>
          <w:t>Management Plan</w:t>
        </w:r>
        <w:bookmarkEnd w:id="32"/>
        <w:r w:rsidR="00DD0C14" w:rsidRPr="005A5A9E">
          <w:rPr>
            <w:rStyle w:val="Hyperlink"/>
            <w:color w:val="auto"/>
          </w:rPr>
          <w:fldChar w:fldCharType="begin"/>
        </w:r>
        <w:r w:rsidR="00DD0C14" w:rsidRPr="005A5A9E">
          <w:rPr>
            <w:rStyle w:val="Hyperlink"/>
            <w:color w:val="auto"/>
          </w:rPr>
          <w:instrText xml:space="preserve"> TC "Section 9 – Risk Mitigation Strategy" \f C \l "1" </w:instrText>
        </w:r>
        <w:r w:rsidR="00DD0C14" w:rsidRPr="005A5A9E">
          <w:rPr>
            <w:rStyle w:val="Hyperlink"/>
            <w:color w:val="auto"/>
          </w:rPr>
          <w:fldChar w:fldCharType="end"/>
        </w:r>
      </w:hyperlink>
    </w:p>
    <w:p w14:paraId="7FD9A24E" w14:textId="77777777" w:rsidR="0065506B" w:rsidRPr="005A5A9E" w:rsidRDefault="0065506B" w:rsidP="000855F9">
      <w:pPr>
        <w:jc w:val="both"/>
        <w:rPr>
          <w:b/>
          <w:color w:val="548DD4" w:themeColor="text2" w:themeTint="99"/>
        </w:rPr>
      </w:pPr>
    </w:p>
    <w:p w14:paraId="7FD9A24F" w14:textId="77777777" w:rsidR="001A54C7" w:rsidRPr="005A5A9E" w:rsidRDefault="00FB3769" w:rsidP="00F04EEF">
      <w:pPr>
        <w:jc w:val="both"/>
        <w:rPr>
          <w:b/>
          <w:i/>
          <w:color w:val="548DD4" w:themeColor="text2" w:themeTint="99"/>
        </w:rPr>
      </w:pPr>
      <w:r w:rsidRPr="005A5A9E">
        <w:rPr>
          <w:b/>
          <w:i/>
          <w:color w:val="548DD4" w:themeColor="text2" w:themeTint="99"/>
        </w:rPr>
        <w:t>Summarize</w:t>
      </w:r>
      <w:r w:rsidR="0065506B" w:rsidRPr="005A5A9E">
        <w:rPr>
          <w:b/>
          <w:i/>
          <w:color w:val="548DD4" w:themeColor="text2" w:themeTint="99"/>
        </w:rPr>
        <w:t xml:space="preserve"> how project </w:t>
      </w:r>
      <w:r w:rsidR="00DB7B7E" w:rsidRPr="005A5A9E">
        <w:rPr>
          <w:b/>
          <w:i/>
          <w:color w:val="548DD4" w:themeColor="text2" w:themeTint="99"/>
        </w:rPr>
        <w:t>ris</w:t>
      </w:r>
      <w:r w:rsidR="0065506B" w:rsidRPr="005A5A9E">
        <w:rPr>
          <w:b/>
          <w:i/>
          <w:color w:val="548DD4" w:themeColor="text2" w:themeTint="99"/>
        </w:rPr>
        <w:t>ks will be managed.  Document the procedures for identifying, analyzing, prioritizing, as</w:t>
      </w:r>
      <w:r w:rsidRPr="005A5A9E">
        <w:rPr>
          <w:b/>
          <w:i/>
          <w:color w:val="548DD4" w:themeColor="text2" w:themeTint="99"/>
        </w:rPr>
        <w:t xml:space="preserve">signing and mitigating a risk. </w:t>
      </w:r>
      <w:r w:rsidR="0065506B" w:rsidRPr="005A5A9E">
        <w:rPr>
          <w:b/>
          <w:i/>
          <w:color w:val="548DD4" w:themeColor="text2" w:themeTint="99"/>
        </w:rPr>
        <w:t>Define key roles and responsibilities for risk management activities.  Define the es</w:t>
      </w:r>
      <w:r w:rsidR="00755880" w:rsidRPr="005A5A9E">
        <w:rPr>
          <w:b/>
          <w:i/>
          <w:color w:val="548DD4" w:themeColor="text2" w:themeTint="99"/>
        </w:rPr>
        <w:t>calation procedures for risks. Identify the primary individual</w:t>
      </w:r>
      <w:r w:rsidR="0065506B" w:rsidRPr="005A5A9E">
        <w:rPr>
          <w:b/>
          <w:i/>
          <w:color w:val="548DD4" w:themeColor="text2" w:themeTint="99"/>
        </w:rPr>
        <w:t xml:space="preserve"> responsible for managing risk</w:t>
      </w:r>
      <w:r w:rsidR="00755880" w:rsidRPr="005A5A9E">
        <w:rPr>
          <w:b/>
          <w:i/>
          <w:color w:val="548DD4" w:themeColor="text2" w:themeTint="99"/>
        </w:rPr>
        <w:t>s</w:t>
      </w:r>
      <w:r w:rsidR="0065506B" w:rsidRPr="005A5A9E">
        <w:rPr>
          <w:b/>
          <w:i/>
          <w:color w:val="548DD4" w:themeColor="text2" w:themeTint="99"/>
        </w:rPr>
        <w:t xml:space="preserve">. </w:t>
      </w:r>
      <w:r w:rsidR="007718AE" w:rsidRPr="005A5A9E">
        <w:rPr>
          <w:b/>
          <w:i/>
          <w:color w:val="548DD4" w:themeColor="text2" w:themeTint="99"/>
        </w:rPr>
        <w:t xml:space="preserve"> </w:t>
      </w:r>
    </w:p>
    <w:p w14:paraId="7FD9A250" w14:textId="77777777" w:rsidR="00CA473A" w:rsidRPr="005A5A9E" w:rsidRDefault="005A5A9E" w:rsidP="00CA473A">
      <w:pPr>
        <w:pStyle w:val="Heading1"/>
        <w:rPr>
          <w:rFonts w:cs="Times New Roman"/>
        </w:rPr>
      </w:pPr>
      <w:hyperlink w:anchor="TOC" w:history="1">
        <w:bookmarkStart w:id="33" w:name="_Toc431998154"/>
        <w:r w:rsidR="00CA473A" w:rsidRPr="005A5A9E">
          <w:rPr>
            <w:rStyle w:val="Hyperlink"/>
            <w:color w:val="auto"/>
          </w:rPr>
          <w:t>Section 9 – Issue Management</w:t>
        </w:r>
        <w:bookmarkEnd w:id="33"/>
        <w:r w:rsidR="00CA473A" w:rsidRPr="005A5A9E">
          <w:rPr>
            <w:rStyle w:val="Hyperlink"/>
            <w:color w:val="auto"/>
          </w:rPr>
          <w:fldChar w:fldCharType="begin"/>
        </w:r>
        <w:r w:rsidR="00CA473A" w:rsidRPr="005A5A9E">
          <w:rPr>
            <w:rStyle w:val="Hyperlink"/>
            <w:color w:val="auto"/>
          </w:rPr>
          <w:instrText xml:space="preserve"> TC "Section 8 – Issue Management" \f C \l "1" </w:instrText>
        </w:r>
        <w:r w:rsidR="00CA473A" w:rsidRPr="005A5A9E">
          <w:rPr>
            <w:rStyle w:val="Hyperlink"/>
            <w:color w:val="auto"/>
          </w:rPr>
          <w:fldChar w:fldCharType="end"/>
        </w:r>
      </w:hyperlink>
    </w:p>
    <w:p w14:paraId="7FD9A251" w14:textId="77777777" w:rsidR="00CA473A" w:rsidRPr="005A5A9E" w:rsidRDefault="00CA473A" w:rsidP="00CA473A">
      <w:pPr>
        <w:jc w:val="both"/>
        <w:rPr>
          <w:b/>
          <w:color w:val="548DD4" w:themeColor="text2" w:themeTint="99"/>
          <w:sz w:val="28"/>
          <w:szCs w:val="28"/>
        </w:rPr>
      </w:pPr>
    </w:p>
    <w:p w14:paraId="7FD9A252" w14:textId="77777777" w:rsidR="00094124" w:rsidRPr="005A5A9E" w:rsidRDefault="00CA473A" w:rsidP="00094124">
      <w:pPr>
        <w:jc w:val="both"/>
        <w:rPr>
          <w:b/>
          <w:i/>
          <w:color w:val="548DD4" w:themeColor="text2" w:themeTint="99"/>
        </w:rPr>
      </w:pPr>
      <w:r w:rsidRPr="005A5A9E">
        <w:rPr>
          <w:color w:val="333333"/>
        </w:rPr>
        <w:t xml:space="preserve"> </w:t>
      </w:r>
      <w:r w:rsidR="00347053" w:rsidRPr="005A5A9E">
        <w:rPr>
          <w:b/>
          <w:i/>
          <w:color w:val="548DD4" w:themeColor="text2" w:themeTint="99"/>
        </w:rPr>
        <w:t>Summarize</w:t>
      </w:r>
      <w:r w:rsidRPr="005A5A9E">
        <w:rPr>
          <w:b/>
          <w:i/>
          <w:color w:val="548DD4" w:themeColor="text2" w:themeTint="99"/>
        </w:rPr>
        <w:t xml:space="preserve"> </w:t>
      </w:r>
      <w:r w:rsidR="00347053" w:rsidRPr="005A5A9E">
        <w:rPr>
          <w:b/>
          <w:i/>
          <w:color w:val="548DD4" w:themeColor="text2" w:themeTint="99"/>
        </w:rPr>
        <w:t>the process for</w:t>
      </w:r>
      <w:r w:rsidRPr="005A5A9E">
        <w:rPr>
          <w:b/>
          <w:i/>
          <w:color w:val="548DD4" w:themeColor="text2" w:themeTint="99"/>
        </w:rPr>
        <w:t xml:space="preserve"> identify</w:t>
      </w:r>
      <w:r w:rsidR="00347053" w:rsidRPr="005A5A9E">
        <w:rPr>
          <w:b/>
          <w:i/>
          <w:color w:val="548DD4" w:themeColor="text2" w:themeTint="99"/>
        </w:rPr>
        <w:t>ing</w:t>
      </w:r>
      <w:r w:rsidRPr="005A5A9E">
        <w:rPr>
          <w:b/>
          <w:i/>
          <w:color w:val="548DD4" w:themeColor="text2" w:themeTint="99"/>
        </w:rPr>
        <w:t>, analyz</w:t>
      </w:r>
      <w:r w:rsidR="00347053" w:rsidRPr="005A5A9E">
        <w:rPr>
          <w:b/>
          <w:i/>
          <w:color w:val="548DD4" w:themeColor="text2" w:themeTint="99"/>
        </w:rPr>
        <w:t>ing</w:t>
      </w:r>
      <w:r w:rsidRPr="005A5A9E">
        <w:rPr>
          <w:b/>
          <w:i/>
          <w:color w:val="548DD4" w:themeColor="text2" w:themeTint="99"/>
        </w:rPr>
        <w:t>, record</w:t>
      </w:r>
      <w:r w:rsidR="00347053" w:rsidRPr="005A5A9E">
        <w:rPr>
          <w:b/>
          <w:i/>
          <w:color w:val="548DD4" w:themeColor="text2" w:themeTint="99"/>
        </w:rPr>
        <w:t>ing</w:t>
      </w:r>
      <w:r w:rsidRPr="005A5A9E">
        <w:rPr>
          <w:b/>
          <w:i/>
          <w:color w:val="548DD4" w:themeColor="text2" w:themeTint="99"/>
        </w:rPr>
        <w:t>, track</w:t>
      </w:r>
      <w:r w:rsidR="00347053" w:rsidRPr="005A5A9E">
        <w:rPr>
          <w:b/>
          <w:i/>
          <w:color w:val="548DD4" w:themeColor="text2" w:themeTint="99"/>
        </w:rPr>
        <w:t>ing</w:t>
      </w:r>
      <w:r w:rsidRPr="005A5A9E">
        <w:rPr>
          <w:b/>
          <w:i/>
          <w:color w:val="548DD4" w:themeColor="text2" w:themeTint="99"/>
        </w:rPr>
        <w:t>, and resolv</w:t>
      </w:r>
      <w:r w:rsidR="00347053" w:rsidRPr="005A5A9E">
        <w:rPr>
          <w:b/>
          <w:i/>
          <w:color w:val="548DD4" w:themeColor="text2" w:themeTint="99"/>
        </w:rPr>
        <w:t>ing</w:t>
      </w:r>
      <w:r w:rsidRPr="005A5A9E">
        <w:rPr>
          <w:b/>
          <w:i/>
          <w:color w:val="548DD4" w:themeColor="text2" w:themeTint="99"/>
        </w:rPr>
        <w:t xml:space="preserve"> issues.  </w:t>
      </w:r>
      <w:r w:rsidR="00094124" w:rsidRPr="005A5A9E">
        <w:rPr>
          <w:b/>
          <w:i/>
          <w:color w:val="548DD4" w:themeColor="text2" w:themeTint="99"/>
        </w:rPr>
        <w:t xml:space="preserve">Define key roles and responsibilities for issue management activities.  Identify the primary individual responsible for managing issues.  </w:t>
      </w:r>
    </w:p>
    <w:p w14:paraId="7FD9A254" w14:textId="77777777" w:rsidR="0065506B" w:rsidRPr="005A5A9E" w:rsidRDefault="005A5A9E" w:rsidP="00B533E9">
      <w:pPr>
        <w:pStyle w:val="Heading1"/>
        <w:rPr>
          <w:rFonts w:cs="Times New Roman"/>
        </w:rPr>
      </w:pPr>
      <w:hyperlink w:anchor="TOC" w:history="1">
        <w:bookmarkStart w:id="34" w:name="_Toc431998155"/>
        <w:r w:rsidR="0065506B" w:rsidRPr="005A5A9E">
          <w:rPr>
            <w:rStyle w:val="Hyperlink"/>
            <w:color w:val="auto"/>
          </w:rPr>
          <w:t>S</w:t>
        </w:r>
        <w:r w:rsidR="00254430" w:rsidRPr="005A5A9E">
          <w:rPr>
            <w:rStyle w:val="Hyperlink"/>
            <w:color w:val="auto"/>
          </w:rPr>
          <w:t>ection</w:t>
        </w:r>
        <w:r w:rsidR="0065506B" w:rsidRPr="005A5A9E">
          <w:rPr>
            <w:rStyle w:val="Hyperlink"/>
            <w:color w:val="auto"/>
          </w:rPr>
          <w:t xml:space="preserve"> 10 – Quality Management</w:t>
        </w:r>
        <w:bookmarkEnd w:id="34"/>
        <w:r w:rsidR="00DD0C14" w:rsidRPr="005A5A9E">
          <w:rPr>
            <w:rStyle w:val="Hyperlink"/>
            <w:color w:val="auto"/>
          </w:rPr>
          <w:fldChar w:fldCharType="begin"/>
        </w:r>
        <w:r w:rsidR="00DD0C14" w:rsidRPr="005A5A9E">
          <w:rPr>
            <w:rStyle w:val="Hyperlink"/>
            <w:color w:val="auto"/>
          </w:rPr>
          <w:instrText xml:space="preserve"> TC "Section 10 – Quality Management" \f C \l "1" </w:instrText>
        </w:r>
        <w:r w:rsidR="00DD0C14" w:rsidRPr="005A5A9E">
          <w:rPr>
            <w:rStyle w:val="Hyperlink"/>
            <w:color w:val="auto"/>
          </w:rPr>
          <w:fldChar w:fldCharType="end"/>
        </w:r>
      </w:hyperlink>
    </w:p>
    <w:p w14:paraId="7FD9A255" w14:textId="77777777" w:rsidR="0065506B" w:rsidRPr="005A5A9E" w:rsidRDefault="0065506B" w:rsidP="000855F9">
      <w:pPr>
        <w:jc w:val="both"/>
        <w:rPr>
          <w:b/>
          <w:color w:val="548DD4" w:themeColor="text2" w:themeTint="99"/>
        </w:rPr>
      </w:pPr>
    </w:p>
    <w:p w14:paraId="7FD9A256" w14:textId="77777777" w:rsidR="0065506B" w:rsidRPr="005A5A9E" w:rsidRDefault="00C54B6C" w:rsidP="000855F9">
      <w:pPr>
        <w:jc w:val="both"/>
        <w:rPr>
          <w:b/>
          <w:i/>
          <w:color w:val="548DD4" w:themeColor="text2" w:themeTint="99"/>
        </w:rPr>
      </w:pPr>
      <w:r w:rsidRPr="005A5A9E">
        <w:rPr>
          <w:b/>
          <w:i/>
          <w:color w:val="548DD4" w:themeColor="text2" w:themeTint="99"/>
        </w:rPr>
        <w:t>Summarize</w:t>
      </w:r>
      <w:r w:rsidR="0065506B" w:rsidRPr="005A5A9E">
        <w:rPr>
          <w:b/>
          <w:i/>
          <w:color w:val="548DD4" w:themeColor="text2" w:themeTint="99"/>
        </w:rPr>
        <w:t xml:space="preserve"> how your project will establish a process to build quality into each major activity</w:t>
      </w:r>
      <w:r w:rsidR="0001003D" w:rsidRPr="005A5A9E">
        <w:rPr>
          <w:b/>
          <w:i/>
          <w:color w:val="548DD4" w:themeColor="text2" w:themeTint="99"/>
        </w:rPr>
        <w:t>.</w:t>
      </w:r>
      <w:r w:rsidR="0065506B" w:rsidRPr="005A5A9E">
        <w:rPr>
          <w:b/>
          <w:i/>
          <w:color w:val="548DD4" w:themeColor="text2" w:themeTint="99"/>
        </w:rPr>
        <w:t xml:space="preserve"> </w:t>
      </w:r>
      <w:r w:rsidR="00B63C04" w:rsidRPr="005A5A9E">
        <w:rPr>
          <w:b/>
          <w:i/>
          <w:color w:val="548DD4" w:themeColor="text2" w:themeTint="99"/>
        </w:rPr>
        <w:t>Summarize</w:t>
      </w:r>
      <w:r w:rsidR="0065506B" w:rsidRPr="005A5A9E">
        <w:rPr>
          <w:b/>
          <w:i/>
          <w:color w:val="548DD4" w:themeColor="text2" w:themeTint="99"/>
        </w:rPr>
        <w:t xml:space="preserve"> the project’s quality planning, quality control, quality assurance and quality improvement.</w:t>
      </w:r>
      <w:r w:rsidR="00444288" w:rsidRPr="005A5A9E">
        <w:rPr>
          <w:b/>
          <w:i/>
          <w:color w:val="548DD4" w:themeColor="text2" w:themeTint="99"/>
        </w:rPr>
        <w:t xml:space="preserve"> </w:t>
      </w:r>
      <w:r w:rsidR="00B41597" w:rsidRPr="005A5A9E">
        <w:rPr>
          <w:b/>
          <w:i/>
          <w:color w:val="548DD4" w:themeColor="text2" w:themeTint="99"/>
        </w:rPr>
        <w:t>Develop an Acceptance Document.</w:t>
      </w:r>
    </w:p>
    <w:p w14:paraId="7FD9A257" w14:textId="77777777" w:rsidR="0065506B" w:rsidRPr="005A5A9E" w:rsidRDefault="005A5A9E" w:rsidP="00B533E9">
      <w:pPr>
        <w:pStyle w:val="Heading1"/>
        <w:rPr>
          <w:rFonts w:cs="Times New Roman"/>
        </w:rPr>
      </w:pPr>
      <w:hyperlink w:anchor="TOC" w:history="1">
        <w:bookmarkStart w:id="35" w:name="_Toc431998156"/>
        <w:r w:rsidR="0065506B" w:rsidRPr="005A5A9E">
          <w:rPr>
            <w:rStyle w:val="Hyperlink"/>
            <w:color w:val="auto"/>
          </w:rPr>
          <w:t>S</w:t>
        </w:r>
        <w:r w:rsidR="00254430" w:rsidRPr="005A5A9E">
          <w:rPr>
            <w:rStyle w:val="Hyperlink"/>
            <w:color w:val="auto"/>
          </w:rPr>
          <w:t>ection</w:t>
        </w:r>
        <w:r w:rsidR="0065506B" w:rsidRPr="005A5A9E">
          <w:rPr>
            <w:rStyle w:val="Hyperlink"/>
            <w:color w:val="auto"/>
          </w:rPr>
          <w:t xml:space="preserve"> 11 – Communication Plan</w:t>
        </w:r>
        <w:bookmarkEnd w:id="35"/>
        <w:r w:rsidR="00DD0C14" w:rsidRPr="005A5A9E">
          <w:rPr>
            <w:rStyle w:val="Hyperlink"/>
            <w:color w:val="auto"/>
          </w:rPr>
          <w:fldChar w:fldCharType="begin"/>
        </w:r>
        <w:r w:rsidR="00DD0C14" w:rsidRPr="005A5A9E">
          <w:rPr>
            <w:rStyle w:val="Hyperlink"/>
            <w:color w:val="auto"/>
          </w:rPr>
          <w:instrText xml:space="preserve"> TC "Section 11 – Communication Plan" \f C \l "1" </w:instrText>
        </w:r>
        <w:r w:rsidR="00DD0C14" w:rsidRPr="005A5A9E">
          <w:rPr>
            <w:rStyle w:val="Hyperlink"/>
            <w:color w:val="auto"/>
          </w:rPr>
          <w:fldChar w:fldCharType="end"/>
        </w:r>
      </w:hyperlink>
    </w:p>
    <w:p w14:paraId="7FD9A258" w14:textId="77777777" w:rsidR="0065506B" w:rsidRPr="005A5A9E" w:rsidRDefault="00544C80" w:rsidP="000855F9">
      <w:pPr>
        <w:jc w:val="both"/>
        <w:rPr>
          <w:b/>
          <w:color w:val="548DD4" w:themeColor="text2" w:themeTint="99"/>
        </w:rPr>
      </w:pPr>
      <w:r w:rsidRPr="005A5A9E">
        <w:rPr>
          <w:color w:val="000000"/>
          <w:lang w:val="en"/>
        </w:rPr>
        <w:t xml:space="preserve"> </w:t>
      </w:r>
    </w:p>
    <w:p w14:paraId="7FD9A259" w14:textId="77777777" w:rsidR="0065506B" w:rsidRPr="005A5A9E" w:rsidRDefault="008E6B81" w:rsidP="000855F9">
      <w:pPr>
        <w:jc w:val="both"/>
        <w:rPr>
          <w:b/>
          <w:i/>
          <w:color w:val="548DD4" w:themeColor="text2" w:themeTint="99"/>
        </w:rPr>
      </w:pPr>
      <w:r w:rsidRPr="005A5A9E">
        <w:rPr>
          <w:b/>
          <w:i/>
          <w:color w:val="548DD4" w:themeColor="text2" w:themeTint="99"/>
        </w:rPr>
        <w:t>Summarize and d</w:t>
      </w:r>
      <w:r w:rsidR="0076709D" w:rsidRPr="005A5A9E">
        <w:rPr>
          <w:b/>
          <w:i/>
          <w:color w:val="548DD4" w:themeColor="text2" w:themeTint="99"/>
        </w:rPr>
        <w:t>efine the lines of communication and the methods of communication to be used.  For example, if an issue is identified</w:t>
      </w:r>
      <w:r w:rsidR="00081CF7" w:rsidRPr="005A5A9E">
        <w:rPr>
          <w:b/>
          <w:i/>
          <w:color w:val="548DD4" w:themeColor="text2" w:themeTint="99"/>
        </w:rPr>
        <w:t>,</w:t>
      </w:r>
      <w:r w:rsidR="0076709D" w:rsidRPr="005A5A9E">
        <w:rPr>
          <w:b/>
          <w:i/>
          <w:color w:val="548DD4" w:themeColor="text2" w:themeTint="99"/>
        </w:rPr>
        <w:t xml:space="preserve"> define how the </w:t>
      </w:r>
      <w:r w:rsidR="00686605" w:rsidRPr="005A5A9E">
        <w:rPr>
          <w:b/>
          <w:i/>
          <w:color w:val="548DD4" w:themeColor="text2" w:themeTint="99"/>
        </w:rPr>
        <w:t>issue</w:t>
      </w:r>
      <w:r w:rsidR="0076709D" w:rsidRPr="005A5A9E">
        <w:rPr>
          <w:b/>
          <w:i/>
          <w:color w:val="548DD4" w:themeColor="text2" w:themeTint="99"/>
        </w:rPr>
        <w:t xml:space="preserve"> should be communicated, and to whom.  </w:t>
      </w:r>
    </w:p>
    <w:p w14:paraId="7FD9A25A" w14:textId="77777777" w:rsidR="0076709D" w:rsidRPr="005A5A9E" w:rsidRDefault="0076709D" w:rsidP="000855F9">
      <w:pPr>
        <w:jc w:val="both"/>
        <w:rPr>
          <w:b/>
          <w:i/>
          <w:color w:val="548DD4" w:themeColor="text2" w:themeTint="99"/>
        </w:rPr>
      </w:pPr>
    </w:p>
    <w:p w14:paraId="7FD9A25B" w14:textId="77777777" w:rsidR="008E6B81" w:rsidRPr="005A5A9E" w:rsidRDefault="0076709D" w:rsidP="000855F9">
      <w:pPr>
        <w:jc w:val="both"/>
        <w:rPr>
          <w:b/>
          <w:i/>
          <w:color w:val="548DD4" w:themeColor="text2" w:themeTint="99"/>
        </w:rPr>
      </w:pPr>
      <w:r w:rsidRPr="005A5A9E">
        <w:rPr>
          <w:b/>
          <w:i/>
          <w:color w:val="548DD4" w:themeColor="text2" w:themeTint="99"/>
        </w:rPr>
        <w:t xml:space="preserve">Identify roles and responsibilities with respect to communications activities.  Identify what each role is responsible for communicating, how often they need to communicate, what communication tool and medium to use and any specific triggers for communication.  Also, identify who should receive communications and how often.  </w:t>
      </w:r>
    </w:p>
    <w:p w14:paraId="7FD9A25C" w14:textId="77777777" w:rsidR="008E6B81" w:rsidRPr="005A5A9E" w:rsidRDefault="008E6B81" w:rsidP="000855F9">
      <w:pPr>
        <w:jc w:val="both"/>
        <w:rPr>
          <w:b/>
          <w:i/>
          <w:color w:val="548DD4" w:themeColor="text2" w:themeTint="99"/>
        </w:rPr>
      </w:pPr>
    </w:p>
    <w:p w14:paraId="7FD9A25D" w14:textId="77777777" w:rsidR="008E6B81" w:rsidRPr="005A5A9E" w:rsidRDefault="008E6B81" w:rsidP="000855F9">
      <w:pPr>
        <w:jc w:val="both"/>
        <w:rPr>
          <w:b/>
          <w:i/>
          <w:color w:val="548DD4" w:themeColor="text2" w:themeTint="99"/>
        </w:rPr>
      </w:pPr>
      <w:r w:rsidRPr="005A5A9E">
        <w:rPr>
          <w:b/>
        </w:rPr>
        <w:t>Project Communication Matrix</w:t>
      </w:r>
    </w:p>
    <w:tbl>
      <w:tblPr>
        <w:tblStyle w:val="TableGrid"/>
        <w:tblW w:w="10080" w:type="dxa"/>
        <w:tblInd w:w="18" w:type="dxa"/>
        <w:tblLayout w:type="fixed"/>
        <w:tblLook w:val="04A0" w:firstRow="1" w:lastRow="0" w:firstColumn="1" w:lastColumn="0" w:noHBand="0" w:noVBand="1"/>
      </w:tblPr>
      <w:tblGrid>
        <w:gridCol w:w="1980"/>
        <w:gridCol w:w="1800"/>
        <w:gridCol w:w="1260"/>
        <w:gridCol w:w="1350"/>
        <w:gridCol w:w="1170"/>
        <w:gridCol w:w="1350"/>
        <w:gridCol w:w="1170"/>
      </w:tblGrid>
      <w:tr w:rsidR="008E6B81" w:rsidRPr="005A5A9E" w14:paraId="7FD9A266" w14:textId="77777777" w:rsidTr="003C4F41">
        <w:trPr>
          <w:trHeight w:val="308"/>
        </w:trPr>
        <w:tc>
          <w:tcPr>
            <w:tcW w:w="1980" w:type="dxa"/>
            <w:shd w:val="clear" w:color="auto" w:fill="BFBFBF" w:themeFill="background1" w:themeFillShade="BF"/>
          </w:tcPr>
          <w:p w14:paraId="7FD9A25E" w14:textId="77777777" w:rsidR="008E6B81" w:rsidRPr="005A5A9E" w:rsidRDefault="008E6B81" w:rsidP="00994A0E">
            <w:r w:rsidRPr="005A5A9E">
              <w:t>Communication</w:t>
            </w:r>
          </w:p>
          <w:p w14:paraId="7FD9A25F" w14:textId="77777777" w:rsidR="008E6B81" w:rsidRPr="005A5A9E" w:rsidRDefault="008E6B81" w:rsidP="00994A0E">
            <w:r w:rsidRPr="005A5A9E">
              <w:t>Type</w:t>
            </w:r>
          </w:p>
        </w:tc>
        <w:tc>
          <w:tcPr>
            <w:tcW w:w="1800" w:type="dxa"/>
            <w:shd w:val="clear" w:color="auto" w:fill="BFBFBF" w:themeFill="background1" w:themeFillShade="BF"/>
          </w:tcPr>
          <w:p w14:paraId="7FD9A260" w14:textId="77777777" w:rsidR="008E6B81" w:rsidRPr="005A5A9E" w:rsidRDefault="008E6B81" w:rsidP="00994A0E">
            <w:r w:rsidRPr="005A5A9E">
              <w:t>Objective of Communication</w:t>
            </w:r>
          </w:p>
        </w:tc>
        <w:tc>
          <w:tcPr>
            <w:tcW w:w="1260" w:type="dxa"/>
            <w:shd w:val="clear" w:color="auto" w:fill="BFBFBF" w:themeFill="background1" w:themeFillShade="BF"/>
          </w:tcPr>
          <w:p w14:paraId="7FD9A261" w14:textId="77777777" w:rsidR="008E6B81" w:rsidRPr="005A5A9E" w:rsidRDefault="008E6B81" w:rsidP="00994A0E">
            <w:r w:rsidRPr="005A5A9E">
              <w:t>Medium</w:t>
            </w:r>
          </w:p>
        </w:tc>
        <w:tc>
          <w:tcPr>
            <w:tcW w:w="1350" w:type="dxa"/>
            <w:shd w:val="clear" w:color="auto" w:fill="BFBFBF" w:themeFill="background1" w:themeFillShade="BF"/>
          </w:tcPr>
          <w:p w14:paraId="7FD9A262" w14:textId="77777777" w:rsidR="008E6B81" w:rsidRPr="005A5A9E" w:rsidRDefault="008E6B81" w:rsidP="00994A0E">
            <w:r w:rsidRPr="005A5A9E">
              <w:t>Frequency</w:t>
            </w:r>
          </w:p>
        </w:tc>
        <w:tc>
          <w:tcPr>
            <w:tcW w:w="1170" w:type="dxa"/>
            <w:shd w:val="clear" w:color="auto" w:fill="BFBFBF" w:themeFill="background1" w:themeFillShade="BF"/>
          </w:tcPr>
          <w:p w14:paraId="7FD9A263" w14:textId="77777777" w:rsidR="008E6B81" w:rsidRPr="005A5A9E" w:rsidRDefault="008E6B81" w:rsidP="00994A0E">
            <w:r w:rsidRPr="005A5A9E">
              <w:t>Audience</w:t>
            </w:r>
          </w:p>
        </w:tc>
        <w:tc>
          <w:tcPr>
            <w:tcW w:w="1350" w:type="dxa"/>
            <w:shd w:val="clear" w:color="auto" w:fill="BFBFBF" w:themeFill="background1" w:themeFillShade="BF"/>
          </w:tcPr>
          <w:p w14:paraId="7FD9A264" w14:textId="77777777" w:rsidR="008E6B81" w:rsidRPr="005A5A9E" w:rsidRDefault="008E6B81" w:rsidP="00994A0E">
            <w:r w:rsidRPr="005A5A9E">
              <w:t>Deliverable</w:t>
            </w:r>
          </w:p>
        </w:tc>
        <w:tc>
          <w:tcPr>
            <w:tcW w:w="1170" w:type="dxa"/>
            <w:shd w:val="clear" w:color="auto" w:fill="BFBFBF" w:themeFill="background1" w:themeFillShade="BF"/>
          </w:tcPr>
          <w:p w14:paraId="7FD9A265" w14:textId="77777777" w:rsidR="008E6B81" w:rsidRPr="005A5A9E" w:rsidRDefault="008E6B81" w:rsidP="00994A0E">
            <w:r w:rsidRPr="005A5A9E">
              <w:t>Format</w:t>
            </w:r>
          </w:p>
        </w:tc>
      </w:tr>
      <w:tr w:rsidR="008E6B81" w:rsidRPr="005A5A9E" w14:paraId="7FD9A26E" w14:textId="77777777" w:rsidTr="00252A89">
        <w:trPr>
          <w:trHeight w:val="308"/>
        </w:trPr>
        <w:tc>
          <w:tcPr>
            <w:tcW w:w="1980" w:type="dxa"/>
          </w:tcPr>
          <w:p w14:paraId="7FD9A267" w14:textId="77777777" w:rsidR="008E6B81" w:rsidRPr="005A5A9E" w:rsidRDefault="008E6B81" w:rsidP="00994A0E"/>
        </w:tc>
        <w:tc>
          <w:tcPr>
            <w:tcW w:w="1800" w:type="dxa"/>
          </w:tcPr>
          <w:p w14:paraId="7FD9A268" w14:textId="77777777" w:rsidR="008E6B81" w:rsidRPr="005A5A9E" w:rsidRDefault="008E6B81" w:rsidP="00994A0E"/>
        </w:tc>
        <w:tc>
          <w:tcPr>
            <w:tcW w:w="1260" w:type="dxa"/>
          </w:tcPr>
          <w:p w14:paraId="7FD9A269" w14:textId="77777777" w:rsidR="008E6B81" w:rsidRPr="005A5A9E" w:rsidRDefault="008E6B81" w:rsidP="00994A0E"/>
        </w:tc>
        <w:tc>
          <w:tcPr>
            <w:tcW w:w="1350" w:type="dxa"/>
          </w:tcPr>
          <w:p w14:paraId="7FD9A26A" w14:textId="77777777" w:rsidR="008E6B81" w:rsidRPr="005A5A9E" w:rsidRDefault="008E6B81" w:rsidP="00994A0E"/>
        </w:tc>
        <w:tc>
          <w:tcPr>
            <w:tcW w:w="1170" w:type="dxa"/>
          </w:tcPr>
          <w:p w14:paraId="7FD9A26B" w14:textId="77777777" w:rsidR="008E6B81" w:rsidRPr="005A5A9E" w:rsidRDefault="008E6B81" w:rsidP="00994A0E"/>
        </w:tc>
        <w:tc>
          <w:tcPr>
            <w:tcW w:w="1350" w:type="dxa"/>
          </w:tcPr>
          <w:p w14:paraId="7FD9A26C" w14:textId="77777777" w:rsidR="008E6B81" w:rsidRPr="005A5A9E" w:rsidRDefault="008E6B81" w:rsidP="00994A0E"/>
        </w:tc>
        <w:tc>
          <w:tcPr>
            <w:tcW w:w="1170" w:type="dxa"/>
          </w:tcPr>
          <w:p w14:paraId="7FD9A26D" w14:textId="77777777" w:rsidR="008E6B81" w:rsidRPr="005A5A9E" w:rsidRDefault="008E6B81" w:rsidP="00994A0E"/>
        </w:tc>
      </w:tr>
      <w:tr w:rsidR="008E6B81" w:rsidRPr="005A5A9E" w14:paraId="7FD9A276" w14:textId="77777777" w:rsidTr="00252A89">
        <w:trPr>
          <w:trHeight w:val="792"/>
        </w:trPr>
        <w:tc>
          <w:tcPr>
            <w:tcW w:w="1980" w:type="dxa"/>
          </w:tcPr>
          <w:p w14:paraId="7FD9A26F" w14:textId="77777777" w:rsidR="008E6B81" w:rsidRPr="005A5A9E" w:rsidRDefault="008E6B81" w:rsidP="00994A0E"/>
        </w:tc>
        <w:tc>
          <w:tcPr>
            <w:tcW w:w="1800" w:type="dxa"/>
          </w:tcPr>
          <w:p w14:paraId="7FD9A270" w14:textId="77777777" w:rsidR="008E6B81" w:rsidRPr="005A5A9E" w:rsidRDefault="008E6B81" w:rsidP="00994A0E"/>
        </w:tc>
        <w:tc>
          <w:tcPr>
            <w:tcW w:w="1260" w:type="dxa"/>
          </w:tcPr>
          <w:p w14:paraId="7FD9A271" w14:textId="77777777" w:rsidR="008E6B81" w:rsidRPr="005A5A9E" w:rsidRDefault="008E6B81" w:rsidP="00994A0E"/>
        </w:tc>
        <w:tc>
          <w:tcPr>
            <w:tcW w:w="1350" w:type="dxa"/>
          </w:tcPr>
          <w:p w14:paraId="7FD9A272" w14:textId="77777777" w:rsidR="008E6B81" w:rsidRPr="005A5A9E" w:rsidRDefault="008E6B81" w:rsidP="00994A0E"/>
        </w:tc>
        <w:tc>
          <w:tcPr>
            <w:tcW w:w="1170" w:type="dxa"/>
          </w:tcPr>
          <w:p w14:paraId="7FD9A273" w14:textId="77777777" w:rsidR="008E6B81" w:rsidRPr="005A5A9E" w:rsidRDefault="008E6B81" w:rsidP="00994A0E"/>
        </w:tc>
        <w:tc>
          <w:tcPr>
            <w:tcW w:w="1350" w:type="dxa"/>
          </w:tcPr>
          <w:p w14:paraId="7FD9A274" w14:textId="77777777" w:rsidR="008E6B81" w:rsidRPr="005A5A9E" w:rsidRDefault="008E6B81" w:rsidP="00994A0E">
            <w:pPr>
              <w:ind w:left="360"/>
            </w:pPr>
          </w:p>
        </w:tc>
        <w:tc>
          <w:tcPr>
            <w:tcW w:w="1170" w:type="dxa"/>
          </w:tcPr>
          <w:p w14:paraId="7FD9A275" w14:textId="77777777" w:rsidR="008E6B81" w:rsidRPr="005A5A9E" w:rsidRDefault="008E6B81" w:rsidP="00994A0E"/>
        </w:tc>
      </w:tr>
    </w:tbl>
    <w:p w14:paraId="7FD9A277" w14:textId="77777777" w:rsidR="00D566AF" w:rsidRPr="005A5A9E" w:rsidRDefault="00D566AF" w:rsidP="000855F9">
      <w:pPr>
        <w:jc w:val="both"/>
      </w:pPr>
    </w:p>
    <w:p w14:paraId="7FD9A278" w14:textId="77777777" w:rsidR="00EA51ED" w:rsidRPr="005A5A9E" w:rsidRDefault="005A5A9E" w:rsidP="00F14F8D">
      <w:pPr>
        <w:pStyle w:val="Heading1"/>
        <w:tabs>
          <w:tab w:val="left" w:pos="5205"/>
        </w:tabs>
        <w:rPr>
          <w:rFonts w:cs="Times New Roman"/>
        </w:rPr>
      </w:pPr>
      <w:hyperlink w:anchor="TOC" w:history="1">
        <w:bookmarkStart w:id="36" w:name="_Toc431998157"/>
        <w:r w:rsidR="00EA51ED" w:rsidRPr="005A5A9E">
          <w:rPr>
            <w:rStyle w:val="Hyperlink"/>
            <w:color w:val="auto"/>
          </w:rPr>
          <w:t>Section 1</w:t>
        </w:r>
        <w:r w:rsidR="006E2122" w:rsidRPr="005A5A9E">
          <w:rPr>
            <w:rStyle w:val="Hyperlink"/>
            <w:color w:val="auto"/>
          </w:rPr>
          <w:t>2</w:t>
        </w:r>
        <w:r w:rsidR="00EA51ED" w:rsidRPr="005A5A9E">
          <w:rPr>
            <w:rStyle w:val="Hyperlink"/>
            <w:color w:val="auto"/>
          </w:rPr>
          <w:t xml:space="preserve"> – Configuration Management</w:t>
        </w:r>
        <w:bookmarkEnd w:id="36"/>
        <w:r w:rsidR="00DD0C14" w:rsidRPr="005A5A9E">
          <w:rPr>
            <w:rStyle w:val="Hyperlink"/>
            <w:color w:val="auto"/>
          </w:rPr>
          <w:fldChar w:fldCharType="begin"/>
        </w:r>
        <w:r w:rsidR="00DD0C14" w:rsidRPr="005A5A9E">
          <w:rPr>
            <w:rStyle w:val="Hyperlink"/>
            <w:color w:val="auto"/>
          </w:rPr>
          <w:instrText xml:space="preserve"> TC "Section 12 – Configuration Management" \f C \l "1" </w:instrText>
        </w:r>
        <w:r w:rsidR="00DD0C14" w:rsidRPr="005A5A9E">
          <w:rPr>
            <w:rStyle w:val="Hyperlink"/>
            <w:color w:val="auto"/>
          </w:rPr>
          <w:fldChar w:fldCharType="end"/>
        </w:r>
      </w:hyperlink>
    </w:p>
    <w:p w14:paraId="7FD9A279" w14:textId="77777777" w:rsidR="00F83F1E" w:rsidRPr="005A5A9E" w:rsidRDefault="00544C80" w:rsidP="000855F9">
      <w:pPr>
        <w:jc w:val="both"/>
      </w:pPr>
      <w:r w:rsidRPr="005A5A9E">
        <w:t xml:space="preserve"> </w:t>
      </w:r>
    </w:p>
    <w:p w14:paraId="7FD9A27A" w14:textId="77777777" w:rsidR="001F4F23" w:rsidRPr="005A5A9E" w:rsidRDefault="00D93141" w:rsidP="000855F9">
      <w:pPr>
        <w:jc w:val="both"/>
        <w:rPr>
          <w:b/>
          <w:i/>
          <w:color w:val="548DD4" w:themeColor="text2" w:themeTint="99"/>
        </w:rPr>
      </w:pPr>
      <w:r w:rsidRPr="005A5A9E">
        <w:rPr>
          <w:b/>
          <w:i/>
          <w:color w:val="548DD4" w:themeColor="text2" w:themeTint="99"/>
        </w:rPr>
        <w:t>Summarize</w:t>
      </w:r>
      <w:r w:rsidR="00F83F1E" w:rsidRPr="005A5A9E">
        <w:rPr>
          <w:b/>
          <w:i/>
          <w:color w:val="548DD4" w:themeColor="text2" w:themeTint="99"/>
        </w:rPr>
        <w:t xml:space="preserve"> </w:t>
      </w:r>
      <w:r w:rsidR="007411C3" w:rsidRPr="005A5A9E">
        <w:rPr>
          <w:b/>
          <w:i/>
          <w:color w:val="548DD4" w:themeColor="text2" w:themeTint="99"/>
        </w:rPr>
        <w:t>how the Configuration Manage</w:t>
      </w:r>
      <w:r w:rsidR="00185094" w:rsidRPr="005A5A9E">
        <w:rPr>
          <w:b/>
          <w:i/>
          <w:color w:val="548DD4" w:themeColor="text2" w:themeTint="99"/>
        </w:rPr>
        <w:t>ment process</w:t>
      </w:r>
      <w:r w:rsidR="007411C3" w:rsidRPr="005A5A9E">
        <w:rPr>
          <w:b/>
          <w:i/>
          <w:color w:val="548DD4" w:themeColor="text2" w:themeTint="99"/>
        </w:rPr>
        <w:t xml:space="preserve"> track</w:t>
      </w:r>
      <w:r w:rsidR="00185094" w:rsidRPr="005A5A9E">
        <w:rPr>
          <w:b/>
          <w:i/>
          <w:color w:val="548DD4" w:themeColor="text2" w:themeTint="99"/>
        </w:rPr>
        <w:t>s</w:t>
      </w:r>
      <w:r w:rsidR="007411C3" w:rsidRPr="005A5A9E">
        <w:rPr>
          <w:b/>
          <w:i/>
          <w:color w:val="548DD4" w:themeColor="text2" w:themeTint="99"/>
        </w:rPr>
        <w:t xml:space="preserve"> and control</w:t>
      </w:r>
      <w:r w:rsidR="00185094" w:rsidRPr="005A5A9E">
        <w:rPr>
          <w:b/>
          <w:i/>
          <w:color w:val="548DD4" w:themeColor="text2" w:themeTint="99"/>
        </w:rPr>
        <w:t>s</w:t>
      </w:r>
      <w:r w:rsidR="007411C3" w:rsidRPr="005A5A9E">
        <w:rPr>
          <w:b/>
          <w:i/>
          <w:color w:val="548DD4" w:themeColor="text2" w:themeTint="99"/>
        </w:rPr>
        <w:t xml:space="preserve"> changes</w:t>
      </w:r>
      <w:r w:rsidR="00185094" w:rsidRPr="005A5A9E">
        <w:rPr>
          <w:b/>
          <w:i/>
          <w:color w:val="548DD4" w:themeColor="text2" w:themeTint="99"/>
        </w:rPr>
        <w:t>,</w:t>
      </w:r>
      <w:r w:rsidR="007411C3" w:rsidRPr="005A5A9E">
        <w:rPr>
          <w:b/>
          <w:i/>
          <w:color w:val="548DD4" w:themeColor="text2" w:themeTint="99"/>
        </w:rPr>
        <w:t xml:space="preserve"> execute</w:t>
      </w:r>
      <w:r w:rsidR="00185094" w:rsidRPr="005A5A9E">
        <w:rPr>
          <w:b/>
          <w:i/>
          <w:color w:val="548DD4" w:themeColor="text2" w:themeTint="99"/>
        </w:rPr>
        <w:t>s</w:t>
      </w:r>
      <w:r w:rsidR="007411C3" w:rsidRPr="005A5A9E">
        <w:rPr>
          <w:b/>
          <w:i/>
          <w:color w:val="548DD4" w:themeColor="text2" w:themeTint="99"/>
        </w:rPr>
        <w:t xml:space="preserve"> revision control and establis</w:t>
      </w:r>
      <w:r w:rsidR="001C41D9" w:rsidRPr="005A5A9E">
        <w:rPr>
          <w:b/>
          <w:i/>
          <w:color w:val="548DD4" w:themeColor="text2" w:themeTint="99"/>
        </w:rPr>
        <w:t>hes</w:t>
      </w:r>
      <w:r w:rsidR="007411C3" w:rsidRPr="005A5A9E">
        <w:rPr>
          <w:b/>
          <w:i/>
          <w:color w:val="548DD4" w:themeColor="text2" w:themeTint="99"/>
        </w:rPr>
        <w:t xml:space="preserve"> baselines. </w:t>
      </w:r>
      <w:r w:rsidR="00F83F1E" w:rsidRPr="005A5A9E">
        <w:rPr>
          <w:b/>
          <w:i/>
          <w:color w:val="548DD4" w:themeColor="text2" w:themeTint="99"/>
        </w:rPr>
        <w:t xml:space="preserve">  </w:t>
      </w:r>
    </w:p>
    <w:p w14:paraId="7FD9A27B" w14:textId="77777777" w:rsidR="001F4F23" w:rsidRPr="005A5A9E" w:rsidRDefault="001F4F23">
      <w:pPr>
        <w:rPr>
          <w:b/>
          <w:i/>
          <w:color w:val="548DD4" w:themeColor="text2" w:themeTint="99"/>
        </w:rPr>
      </w:pPr>
      <w:r w:rsidRPr="005A5A9E">
        <w:rPr>
          <w:b/>
          <w:i/>
          <w:color w:val="548DD4" w:themeColor="text2" w:themeTint="99"/>
        </w:rPr>
        <w:br w:type="page"/>
      </w:r>
    </w:p>
    <w:p w14:paraId="7FD9A27C" w14:textId="77777777" w:rsidR="003D2492" w:rsidRPr="005A5A9E" w:rsidRDefault="005A5A9E" w:rsidP="003D2492">
      <w:pPr>
        <w:pStyle w:val="Heading1"/>
        <w:rPr>
          <w:rFonts w:cs="Times New Roman"/>
        </w:rPr>
      </w:pPr>
      <w:hyperlink w:anchor="TOC" w:history="1">
        <w:bookmarkStart w:id="37" w:name="_Toc431998158"/>
        <w:r w:rsidR="003D2492" w:rsidRPr="005A5A9E">
          <w:rPr>
            <w:rStyle w:val="Hyperlink"/>
            <w:color w:val="auto"/>
          </w:rPr>
          <w:t>Section 13 – Procurement Management</w:t>
        </w:r>
        <w:bookmarkEnd w:id="37"/>
        <w:r w:rsidR="003D2492" w:rsidRPr="005A5A9E">
          <w:rPr>
            <w:rStyle w:val="Hyperlink"/>
            <w:color w:val="auto"/>
          </w:rPr>
          <w:fldChar w:fldCharType="begin"/>
        </w:r>
        <w:r w:rsidR="003D2492" w:rsidRPr="005A5A9E">
          <w:rPr>
            <w:rStyle w:val="Hyperlink"/>
            <w:color w:val="auto"/>
          </w:rPr>
          <w:instrText xml:space="preserve"> TC "Section 12 – Configuration Management" \f C \l "1" </w:instrText>
        </w:r>
        <w:r w:rsidR="003D2492" w:rsidRPr="005A5A9E">
          <w:rPr>
            <w:rStyle w:val="Hyperlink"/>
            <w:color w:val="auto"/>
          </w:rPr>
          <w:fldChar w:fldCharType="end"/>
        </w:r>
      </w:hyperlink>
    </w:p>
    <w:p w14:paraId="7FD9A27D" w14:textId="77777777" w:rsidR="003D2492" w:rsidRPr="005A5A9E" w:rsidRDefault="003D2492" w:rsidP="000855F9">
      <w:pPr>
        <w:jc w:val="both"/>
        <w:rPr>
          <w:b/>
          <w:i/>
          <w:color w:val="548DD4" w:themeColor="text2" w:themeTint="99"/>
        </w:rPr>
      </w:pPr>
    </w:p>
    <w:p w14:paraId="7FD9A27E" w14:textId="77777777" w:rsidR="003D2492" w:rsidRPr="005A5A9E" w:rsidRDefault="000F5DD6" w:rsidP="000855F9">
      <w:pPr>
        <w:jc w:val="both"/>
        <w:rPr>
          <w:b/>
          <w:i/>
          <w:color w:val="548DD4" w:themeColor="text2" w:themeTint="99"/>
          <w:lang w:val="en-GB"/>
        </w:rPr>
      </w:pPr>
      <w:r w:rsidRPr="005A5A9E">
        <w:rPr>
          <w:b/>
          <w:i/>
          <w:color w:val="548DD4" w:themeColor="text2" w:themeTint="99"/>
          <w:lang w:val="en-GB"/>
        </w:rPr>
        <w:t>Summarize</w:t>
      </w:r>
      <w:r w:rsidR="003D2492" w:rsidRPr="005A5A9E">
        <w:rPr>
          <w:b/>
          <w:i/>
          <w:color w:val="548DD4" w:themeColor="text2" w:themeTint="99"/>
          <w:lang w:val="en-GB"/>
        </w:rPr>
        <w:t xml:space="preserve"> the </w:t>
      </w:r>
      <w:r w:rsidR="00A83C17" w:rsidRPr="005A5A9E">
        <w:rPr>
          <w:b/>
          <w:i/>
          <w:color w:val="548DD4" w:themeColor="text2" w:themeTint="99"/>
          <w:lang w:val="en-GB"/>
        </w:rPr>
        <w:t>P</w:t>
      </w:r>
      <w:r w:rsidR="003D2492" w:rsidRPr="005A5A9E">
        <w:rPr>
          <w:b/>
          <w:i/>
          <w:color w:val="548DD4" w:themeColor="text2" w:themeTint="99"/>
          <w:lang w:val="en-GB"/>
        </w:rPr>
        <w:t xml:space="preserve">rocurement </w:t>
      </w:r>
      <w:r w:rsidR="00A83C17" w:rsidRPr="005A5A9E">
        <w:rPr>
          <w:b/>
          <w:i/>
          <w:color w:val="548DD4" w:themeColor="text2" w:themeTint="99"/>
          <w:lang w:val="en-GB"/>
        </w:rPr>
        <w:t>Management process</w:t>
      </w:r>
      <w:r w:rsidR="003D2492" w:rsidRPr="005A5A9E">
        <w:rPr>
          <w:b/>
          <w:i/>
          <w:color w:val="548DD4" w:themeColor="text2" w:themeTint="99"/>
          <w:lang w:val="en-GB"/>
        </w:rPr>
        <w:t xml:space="preserve"> for the project</w:t>
      </w:r>
      <w:r w:rsidR="00A83C17" w:rsidRPr="005A5A9E">
        <w:rPr>
          <w:b/>
          <w:i/>
          <w:color w:val="548DD4" w:themeColor="text2" w:themeTint="99"/>
          <w:lang w:val="en-GB"/>
        </w:rPr>
        <w:t>.</w:t>
      </w:r>
      <w:r w:rsidR="003D2492" w:rsidRPr="005A5A9E">
        <w:rPr>
          <w:b/>
          <w:i/>
          <w:color w:val="548DD4" w:themeColor="text2" w:themeTint="99"/>
          <w:lang w:val="en-GB"/>
        </w:rPr>
        <w:t xml:space="preserve"> Items to consider for Procurement Management are:</w:t>
      </w:r>
    </w:p>
    <w:p w14:paraId="7FD9A27F" w14:textId="77777777" w:rsidR="00BE4B1A" w:rsidRPr="005A5A9E" w:rsidRDefault="00BE4B1A" w:rsidP="000855F9">
      <w:pPr>
        <w:jc w:val="both"/>
        <w:rPr>
          <w:b/>
          <w:i/>
          <w:color w:val="548DD4" w:themeColor="text2" w:themeTint="99"/>
          <w:lang w:val="en-GB"/>
        </w:rPr>
      </w:pPr>
    </w:p>
    <w:p w14:paraId="7FD9A280"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Items to be procured with justification statements and timelines</w:t>
      </w:r>
    </w:p>
    <w:p w14:paraId="7FD9A281"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Type of contract to be used</w:t>
      </w:r>
    </w:p>
    <w:p w14:paraId="7FD9A282"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Determining costs and if/how they’re used as evaluation criteria</w:t>
      </w:r>
    </w:p>
    <w:p w14:paraId="7FD9A283"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Any standardized procurement templates or documents to be used</w:t>
      </w:r>
    </w:p>
    <w:p w14:paraId="7FD9A284"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How multiple suppliers will be managed if applicable</w:t>
      </w:r>
    </w:p>
    <w:p w14:paraId="7FD9A285"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Contract approval process</w:t>
      </w:r>
    </w:p>
    <w:p w14:paraId="7FD9A286" w14:textId="77777777" w:rsidR="00D3759D" w:rsidRPr="005A5A9E" w:rsidRDefault="00D3759D" w:rsidP="00252A89">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Decision criteria</w:t>
      </w:r>
    </w:p>
    <w:p w14:paraId="7FD9A287" w14:textId="77777777" w:rsidR="00D3759D" w:rsidRPr="005A5A9E" w:rsidRDefault="00D3759D" w:rsidP="00D566AF">
      <w:pPr>
        <w:numPr>
          <w:ilvl w:val="0"/>
          <w:numId w:val="9"/>
        </w:numPr>
        <w:shd w:val="clear" w:color="auto" w:fill="FFFFFF"/>
        <w:tabs>
          <w:tab w:val="clear" w:pos="3240"/>
        </w:tabs>
        <w:ind w:left="990"/>
        <w:rPr>
          <w:b/>
          <w:i/>
          <w:color w:val="548DD4" w:themeColor="text2" w:themeTint="99"/>
          <w:lang w:val="en-GB"/>
        </w:rPr>
      </w:pPr>
      <w:r w:rsidRPr="005A5A9E">
        <w:rPr>
          <w:b/>
          <w:i/>
          <w:color w:val="548DD4" w:themeColor="text2" w:themeTint="99"/>
          <w:lang w:val="en-GB"/>
        </w:rPr>
        <w:t>Establishing contract deliverables and deadlines</w:t>
      </w:r>
    </w:p>
    <w:p w14:paraId="5CF6E46C" w14:textId="26F84923" w:rsidR="00375ADE" w:rsidRPr="005A5A9E" w:rsidRDefault="005A5A9E" w:rsidP="00375ADE">
      <w:pPr>
        <w:pStyle w:val="Heading1"/>
        <w:rPr>
          <w:rStyle w:val="Hyperlink"/>
          <w:color w:val="auto"/>
        </w:rPr>
      </w:pPr>
      <w:hyperlink w:anchor="TOC" w:history="1">
        <w:r w:rsidR="00375ADE" w:rsidRPr="005A5A9E">
          <w:rPr>
            <w:rStyle w:val="Hyperlink"/>
            <w:color w:val="auto"/>
          </w:rPr>
          <w:t>Section 1</w:t>
        </w:r>
        <w:r w:rsidR="00B636F3" w:rsidRPr="005A5A9E">
          <w:rPr>
            <w:rStyle w:val="Hyperlink"/>
            <w:color w:val="auto"/>
          </w:rPr>
          <w:t>4</w:t>
        </w:r>
        <w:r w:rsidR="00375ADE" w:rsidRPr="005A5A9E">
          <w:rPr>
            <w:rStyle w:val="Hyperlink"/>
            <w:color w:val="auto"/>
          </w:rPr>
          <w:t xml:space="preserve"> – Benefit </w:t>
        </w:r>
        <w:r w:rsidR="00F949AE" w:rsidRPr="005A5A9E">
          <w:rPr>
            <w:rStyle w:val="Hyperlink"/>
            <w:color w:val="auto"/>
          </w:rPr>
          <w:t>Realization</w:t>
        </w:r>
        <w:r w:rsidR="00375ADE" w:rsidRPr="005A5A9E">
          <w:rPr>
            <w:rStyle w:val="Hyperlink"/>
            <w:color w:val="auto"/>
          </w:rPr>
          <w:t xml:space="preserve"> Plan</w:t>
        </w:r>
        <w:r w:rsidR="00375ADE" w:rsidRPr="005A5A9E">
          <w:rPr>
            <w:rStyle w:val="Hyperlink"/>
            <w:color w:val="auto"/>
          </w:rPr>
          <w:fldChar w:fldCharType="begin"/>
        </w:r>
        <w:r w:rsidR="00375ADE" w:rsidRPr="005A5A9E">
          <w:rPr>
            <w:rStyle w:val="Hyperlink"/>
            <w:color w:val="auto"/>
          </w:rPr>
          <w:instrText xml:space="preserve"> TC "Section 12 – Configuration Management" \f C \l "1" </w:instrText>
        </w:r>
        <w:r w:rsidR="00375ADE" w:rsidRPr="005A5A9E">
          <w:rPr>
            <w:rStyle w:val="Hyperlink"/>
            <w:color w:val="auto"/>
          </w:rPr>
          <w:fldChar w:fldCharType="end"/>
        </w:r>
      </w:hyperlink>
    </w:p>
    <w:p w14:paraId="4F6A5059" w14:textId="77777777" w:rsidR="00375ADE" w:rsidRPr="005A5A9E" w:rsidRDefault="00375ADE" w:rsidP="00F73BFD">
      <w:pPr>
        <w:shd w:val="clear" w:color="auto" w:fill="FFFFFF"/>
        <w:rPr>
          <w:b/>
          <w:i/>
          <w:color w:val="548DD4" w:themeColor="text2" w:themeTint="99"/>
          <w:lang w:val="en-GB"/>
        </w:rPr>
      </w:pPr>
    </w:p>
    <w:p w14:paraId="3080B502" w14:textId="0CEB0718" w:rsidR="007B43BE" w:rsidRPr="005A5A9E" w:rsidRDefault="007B43BE" w:rsidP="007B43BE">
      <w:pPr>
        <w:jc w:val="both"/>
        <w:rPr>
          <w:b/>
          <w:i/>
          <w:color w:val="548DD4" w:themeColor="text2" w:themeTint="99"/>
          <w:lang w:val="en-GB"/>
        </w:rPr>
      </w:pPr>
      <w:r w:rsidRPr="005A5A9E">
        <w:rPr>
          <w:b/>
          <w:i/>
          <w:color w:val="548DD4" w:themeColor="text2" w:themeTint="99"/>
          <w:lang w:val="en-GB"/>
        </w:rPr>
        <w:t xml:space="preserve">Describe the plan for measuring the stated benefits vs. realized benefits over the life of the solution. </w:t>
      </w:r>
      <w:r w:rsidR="00DE6232" w:rsidRPr="005A5A9E">
        <w:rPr>
          <w:b/>
          <w:i/>
          <w:color w:val="548DD4" w:themeColor="text2" w:themeTint="99"/>
          <w:lang w:val="en-GB"/>
        </w:rPr>
        <w:t xml:space="preserve">The plan should include the desired benefit, the performance goal, the outcome, how it is measured, when it is measured, who measures it, and how it is reported. </w:t>
      </w:r>
      <w:r w:rsidR="00E10B43" w:rsidRPr="005A5A9E">
        <w:rPr>
          <w:b/>
          <w:i/>
          <w:color w:val="548DD4" w:themeColor="text2" w:themeTint="99"/>
          <w:lang w:val="en-GB"/>
        </w:rPr>
        <w:t>Benefits may be realized during the project but some benefits may not be realized until after the project portion has completed.</w:t>
      </w:r>
    </w:p>
    <w:p w14:paraId="27AC93A0" w14:textId="77777777" w:rsidR="007B43BE" w:rsidRPr="005A5A9E" w:rsidRDefault="007B43BE" w:rsidP="00F73BFD">
      <w:pPr>
        <w:shd w:val="clear" w:color="auto" w:fill="FFFFFF"/>
        <w:rPr>
          <w:b/>
          <w:i/>
          <w:color w:val="548DD4" w:themeColor="text2" w:themeTint="99"/>
          <w:lang w:val="en-GB"/>
        </w:rPr>
      </w:pPr>
    </w:p>
    <w:p w14:paraId="38B337D0" w14:textId="77777777" w:rsidR="00375ADE" w:rsidRPr="005A5A9E" w:rsidRDefault="00375ADE" w:rsidP="00F73BFD">
      <w:pPr>
        <w:shd w:val="clear" w:color="auto" w:fill="FFFFFF"/>
        <w:rPr>
          <w:b/>
          <w:i/>
          <w:color w:val="548DD4" w:themeColor="text2" w:themeTint="99"/>
          <w:lang w:val="en-GB"/>
        </w:rPr>
      </w:pPr>
    </w:p>
    <w:sectPr w:rsidR="00375ADE" w:rsidRPr="005A5A9E" w:rsidSect="004A6F6C">
      <w:pgSz w:w="12240" w:h="15840" w:code="1"/>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B074" w14:textId="77777777" w:rsidR="00903C81" w:rsidRDefault="00903C81">
      <w:r>
        <w:separator/>
      </w:r>
    </w:p>
  </w:endnote>
  <w:endnote w:type="continuationSeparator" w:id="0">
    <w:p w14:paraId="6BFAE192" w14:textId="77777777" w:rsidR="00903C81" w:rsidRDefault="00903C81">
      <w:r>
        <w:continuationSeparator/>
      </w:r>
    </w:p>
  </w:endnote>
  <w:endnote w:type="continuationNotice" w:id="1">
    <w:p w14:paraId="02792B46" w14:textId="77777777" w:rsidR="00903C81" w:rsidRDefault="00903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rifa Roman 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2A2" w14:textId="77777777" w:rsidR="00D566AF" w:rsidRDefault="00D566AF" w:rsidP="00635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9A2A3" w14:textId="77777777" w:rsidR="00D566AF" w:rsidRDefault="00D566AF" w:rsidP="00591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2A4" w14:textId="77777777" w:rsidR="00D566AF" w:rsidRDefault="00D566AF">
    <w:pPr>
      <w:pStyle w:val="Footer"/>
      <w:jc w:val="center"/>
    </w:pPr>
  </w:p>
  <w:p w14:paraId="7FD9A2A5" w14:textId="77777777" w:rsidR="00D566AF" w:rsidRDefault="00D566AF" w:rsidP="001B21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2A8" w14:textId="77777777" w:rsidR="00D566AF" w:rsidRDefault="00D566AF">
    <w:pPr>
      <w:pStyle w:val="Footer"/>
      <w:jc w:val="center"/>
    </w:pPr>
  </w:p>
  <w:p w14:paraId="7FD9A2A9" w14:textId="77777777" w:rsidR="00D566AF" w:rsidRDefault="00D566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2AB" w14:textId="62F96DF5" w:rsidR="00D566AF" w:rsidRDefault="00356469" w:rsidP="001B21A7">
    <w:pPr>
      <w:pStyle w:val="Footer"/>
      <w:ind w:right="360"/>
    </w:pPr>
    <w:r>
      <w:rPr>
        <w:noProof/>
      </w:rPr>
      <mc:AlternateContent>
        <mc:Choice Requires="wps">
          <w:drawing>
            <wp:anchor distT="0" distB="0" distL="114300" distR="114300" simplePos="0" relativeHeight="251666944" behindDoc="0" locked="0" layoutInCell="1" allowOverlap="1" wp14:anchorId="02D85536" wp14:editId="66621D27">
              <wp:simplePos x="0" y="0"/>
              <wp:positionH relativeFrom="column">
                <wp:posOffset>0</wp:posOffset>
              </wp:positionH>
              <wp:positionV relativeFrom="paragraph">
                <wp:posOffset>-180975</wp:posOffset>
              </wp:positionV>
              <wp:extent cx="5974080" cy="0"/>
              <wp:effectExtent l="0" t="19050" r="26670" b="19050"/>
              <wp:wrapNone/>
              <wp:docPr id="4" name="Straight Connector 4"/>
              <wp:cNvGraphicFramePr/>
              <a:graphic xmlns:a="http://schemas.openxmlformats.org/drawingml/2006/main">
                <a:graphicData uri="http://schemas.microsoft.com/office/word/2010/wordprocessingShape">
                  <wps:wsp>
                    <wps:cNvCnPr/>
                    <wps:spPr>
                      <a:xfrm>
                        <a:off x="0" y="0"/>
                        <a:ext cx="5974080" cy="0"/>
                      </a:xfrm>
                      <a:prstGeom prst="line">
                        <a:avLst/>
                      </a:prstGeom>
                      <a:noFill/>
                      <a:ln w="41275" cap="flat" cmpd="thickThin" algn="ctr">
                        <a:solidFill>
                          <a:srgbClr val="4F81BD">
                            <a:shade val="95000"/>
                            <a:satMod val="105000"/>
                          </a:srgbClr>
                        </a:solidFill>
                        <a:prstDash val="solid"/>
                      </a:ln>
                      <a:effectLst/>
                    </wps:spPr>
                    <wps:bodyPr/>
                  </wps:wsp>
                </a:graphicData>
              </a:graphic>
            </wp:anchor>
          </w:drawing>
        </mc:Choice>
        <mc:Fallback>
          <w:pict>
            <v:line w14:anchorId="37F0707E" id="Straight Connector 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4.25pt" to="470.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" strokecolor="#4a7ebb" strokeweight="3.25pt">
              <v:stroke linestyle="thickThin"/>
            </v:line>
          </w:pict>
        </mc:Fallback>
      </mc:AlternateContent>
    </w:r>
    <w:r>
      <w:t>Template</w:t>
    </w:r>
    <w:r w:rsidRPr="001103E9">
      <w:t xml:space="preserve"> 420</w:t>
    </w:r>
    <w:r>
      <w:t>T2</w:t>
    </w:r>
    <w:r>
      <w:tab/>
    </w:r>
    <w:r>
      <w:fldChar w:fldCharType="begin"/>
    </w:r>
    <w:r>
      <w:instrText xml:space="preserve"> PAGE   \* MERGEFORMAT </w:instrText>
    </w:r>
    <w:r>
      <w:fldChar w:fldCharType="separate"/>
    </w:r>
    <w:r w:rsidR="005A5A9E">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737665"/>
      <w:docPartObj>
        <w:docPartGallery w:val="Page Numbers (Bottom of Page)"/>
        <w:docPartUnique/>
      </w:docPartObj>
    </w:sdtPr>
    <w:sdtEndPr>
      <w:rPr>
        <w:noProof/>
      </w:rPr>
    </w:sdtEndPr>
    <w:sdtContent>
      <w:sdt>
        <w:sdtPr>
          <w:id w:val="-1165545824"/>
          <w:docPartObj>
            <w:docPartGallery w:val="Page Numbers (Bottom of Page)"/>
            <w:docPartUnique/>
          </w:docPartObj>
        </w:sdtPr>
        <w:sdtEndPr/>
        <w:sdtContent>
          <w:sdt>
            <w:sdtPr>
              <w:id w:val="1728636285"/>
              <w:docPartObj>
                <w:docPartGallery w:val="Page Numbers (Top of Page)"/>
                <w:docPartUnique/>
              </w:docPartObj>
            </w:sdtPr>
            <w:sdtEndPr/>
            <w:sdtContent>
              <w:p w14:paraId="7855E026" w14:textId="1441DBA6" w:rsidR="00356469" w:rsidRDefault="00356469" w:rsidP="00356469">
                <w:pPr>
                  <w:pStyle w:val="Footer"/>
                  <w:jc w:val="center"/>
                </w:pPr>
                <w:r>
                  <w:rPr>
                    <w:noProof/>
                  </w:rPr>
                  <mc:AlternateContent>
                    <mc:Choice Requires="wps">
                      <w:drawing>
                        <wp:anchor distT="0" distB="0" distL="114300" distR="114300" simplePos="0" relativeHeight="251660288" behindDoc="0" locked="0" layoutInCell="1" allowOverlap="1" wp14:anchorId="1C118665" wp14:editId="1685E8B3">
                          <wp:simplePos x="0" y="0"/>
                          <wp:positionH relativeFrom="column">
                            <wp:posOffset>0</wp:posOffset>
                          </wp:positionH>
                          <wp:positionV relativeFrom="paragraph">
                            <wp:posOffset>150495</wp:posOffset>
                          </wp:positionV>
                          <wp:extent cx="59740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5974080" cy="0"/>
                                  </a:xfrm>
                                  <a:prstGeom prst="line">
                                    <a:avLst/>
                                  </a:prstGeom>
                                  <a:ln w="412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5DCE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85pt" to="470.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" strokecolor="#4579b8 [3044]" strokeweight="3.25pt">
                          <v:stroke linestyle="thickThin"/>
                        </v:line>
                      </w:pict>
                    </mc:Fallback>
                  </mc:AlternateContent>
                </w:r>
              </w:p>
              <w:p w14:paraId="6518C500" w14:textId="50E2118F" w:rsidR="00356469" w:rsidRDefault="00356469" w:rsidP="00356469">
                <w:pPr>
                  <w:pStyle w:val="Footer"/>
                </w:pPr>
              </w:p>
              <w:p w14:paraId="7FD9A2AE" w14:textId="07749125" w:rsidR="00D566AF" w:rsidRDefault="005A5A9E">
                <w:pPr>
                  <w:pStyle w:val="Footer"/>
                </w:pPr>
                <w:r>
                  <w:t xml:space="preserve">Template </w:t>
                </w:r>
                <w:r>
                  <w:t>420T</w:t>
                </w:r>
                <w:bookmarkStart w:id="1" w:name="_GoBack"/>
                <w:bookmarkEnd w:id="1"/>
                <w:r w:rsidR="00356469">
                  <w:t>2</w:t>
                </w:r>
                <w:r w:rsidR="00356469">
                  <w:tab/>
                </w:r>
                <w:r w:rsidR="00356469">
                  <w:fldChar w:fldCharType="begin"/>
                </w:r>
                <w:r w:rsidR="00356469">
                  <w:instrText xml:space="preserve"> PAGE   \* MERGEFORMAT </w:instrText>
                </w:r>
                <w:r w:rsidR="00356469">
                  <w:fldChar w:fldCharType="separate"/>
                </w:r>
                <w:r>
                  <w:rPr>
                    <w:noProof/>
                  </w:rPr>
                  <w:t>3</w:t>
                </w:r>
                <w:r w:rsidR="00356469">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5EDB5" w14:textId="77777777" w:rsidR="00903C81" w:rsidRDefault="00903C81">
      <w:r>
        <w:separator/>
      </w:r>
    </w:p>
  </w:footnote>
  <w:footnote w:type="continuationSeparator" w:id="0">
    <w:p w14:paraId="14D6CE00" w14:textId="77777777" w:rsidR="00903C81" w:rsidRDefault="00903C81">
      <w:r>
        <w:continuationSeparator/>
      </w:r>
    </w:p>
  </w:footnote>
  <w:footnote w:type="continuationNotice" w:id="1">
    <w:p w14:paraId="76597B7F" w14:textId="77777777" w:rsidR="00903C81" w:rsidRDefault="00903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E12D" w14:textId="77777777" w:rsidR="005A5A9E" w:rsidRDefault="005A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0FAC" w14:textId="77777777" w:rsidR="005A5A9E" w:rsidRDefault="005A5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EB3C" w14:textId="5B198C52" w:rsidR="005A5A9E" w:rsidRDefault="005A5A9E" w:rsidP="005A5A9E">
    <w:pPr>
      <w:tabs>
        <w:tab w:val="center" w:pos="4680"/>
      </w:tabs>
      <w:spacing w:after="60"/>
      <w:rPr>
        <w:b/>
        <w:sz w:val="48"/>
        <w:szCs w:val="48"/>
      </w:rPr>
    </w:pPr>
    <w:r>
      <w:rPr>
        <w:noProof/>
      </w:rPr>
      <w:drawing>
        <wp:anchor distT="0" distB="0" distL="114300" distR="114300" simplePos="0" relativeHeight="251670016" behindDoc="0" locked="0" layoutInCell="1" allowOverlap="1" wp14:anchorId="703FC093" wp14:editId="543A4944">
          <wp:simplePos x="0" y="0"/>
          <wp:positionH relativeFrom="margin">
            <wp:posOffset>5047615</wp:posOffset>
          </wp:positionH>
          <wp:positionV relativeFrom="topMargin">
            <wp:posOffset>640080</wp:posOffset>
          </wp:positionV>
          <wp:extent cx="895985" cy="895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58CBBBEA" wp14:editId="692FA131">
          <wp:simplePos x="0" y="0"/>
          <wp:positionH relativeFrom="margin">
            <wp:align>left</wp:align>
          </wp:positionH>
          <wp:positionV relativeFrom="topMargin">
            <wp:posOffset>640080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b/>
        <w:sz w:val="22"/>
        <w:szCs w:val="22"/>
      </w:rPr>
      <w:tab/>
    </w:r>
    <w:r>
      <w:rPr>
        <w:b/>
        <w:sz w:val="48"/>
        <w:szCs w:val="48"/>
      </w:rPr>
      <w:t>STATE OF ALABAMA</w:t>
    </w:r>
  </w:p>
  <w:p w14:paraId="40F10D80" w14:textId="77777777" w:rsidR="005A5A9E" w:rsidRDefault="005A5A9E" w:rsidP="005A5A9E">
    <w:pPr>
      <w:spacing w:after="240"/>
      <w:jc w:val="center"/>
      <w:rPr>
        <w:b/>
      </w:rPr>
    </w:pPr>
    <w:r>
      <w:rPr>
        <w:b/>
      </w:rPr>
      <w:t>OFFICE OF INFORMATION TECHNOLOGY</w:t>
    </w:r>
  </w:p>
  <w:p w14:paraId="4BA013FE" w14:textId="4207D559" w:rsidR="00356469" w:rsidRDefault="00356469" w:rsidP="00C65CD0">
    <w:pPr>
      <w:jc w:val="right"/>
      <w:rPr>
        <w:b/>
        <w:sz w:val="36"/>
        <w:szCs w:val="36"/>
      </w:rPr>
    </w:pPr>
  </w:p>
  <w:p w14:paraId="41908D6D" w14:textId="02D0CA7E" w:rsidR="00356469" w:rsidRPr="00356469" w:rsidRDefault="005A5A9E" w:rsidP="00356469">
    <w:pPr>
      <w:jc w:val="center"/>
      <w:rPr>
        <w:b/>
        <w:sz w:val="28"/>
        <w:szCs w:val="28"/>
      </w:rPr>
    </w:pPr>
    <w:r>
      <w:rPr>
        <w:b/>
        <w:sz w:val="28"/>
        <w:szCs w:val="28"/>
      </w:rPr>
      <w:t xml:space="preserve"> </w:t>
    </w:r>
    <w:r w:rsidR="00356469" w:rsidRPr="00CB63FA">
      <w:rPr>
        <w:b/>
        <w:sz w:val="28"/>
        <w:szCs w:val="28"/>
      </w:rPr>
      <w:t>Template 420T</w:t>
    </w:r>
    <w:r w:rsidR="00356469">
      <w:rPr>
        <w:b/>
        <w:sz w:val="28"/>
        <w:szCs w:val="28"/>
      </w:rPr>
      <w:t>2</w:t>
    </w:r>
    <w:r w:rsidR="00356469" w:rsidRPr="00CB63FA">
      <w:rPr>
        <w:b/>
        <w:sz w:val="28"/>
        <w:szCs w:val="28"/>
      </w:rPr>
      <w:t>: Ma</w:t>
    </w:r>
    <w:r w:rsidR="00356469">
      <w:rPr>
        <w:b/>
        <w:sz w:val="28"/>
        <w:szCs w:val="28"/>
      </w:rPr>
      <w:t>jor</w:t>
    </w:r>
    <w:r w:rsidR="00356469" w:rsidRPr="00CB63FA">
      <w:rPr>
        <w:b/>
        <w:sz w:val="28"/>
        <w:szCs w:val="28"/>
      </w:rPr>
      <w:t xml:space="preserve"> Project Management Plan</w:t>
    </w:r>
  </w:p>
  <w:p w14:paraId="7FD9A2A7" w14:textId="77777777" w:rsidR="00D566AF" w:rsidRDefault="00D566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2AC" w14:textId="0A0E269A" w:rsidR="00D566AF" w:rsidRPr="00C65CD0" w:rsidRDefault="00D566AF" w:rsidP="00C65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D3D"/>
    <w:multiLevelType w:val="multilevel"/>
    <w:tmpl w:val="BEF44CC8"/>
    <w:styleLink w:val="Style2"/>
    <w:lvl w:ilvl="0">
      <w:start w:val="12"/>
      <w:numFmt w:val="decimal"/>
      <w:lvlText w:val="%1."/>
      <w:lvlJc w:val="left"/>
      <w:pPr>
        <w:tabs>
          <w:tab w:val="num" w:pos="432"/>
        </w:tabs>
        <w:ind w:left="360" w:hanging="360"/>
      </w:pPr>
      <w:rPr>
        <w:rFonts w:cs="Times New Roman" w:hint="default"/>
      </w:rPr>
    </w:lvl>
    <w:lvl w:ilvl="1">
      <w:start w:val="1"/>
      <w:numFmt w:val="decimal"/>
      <w:lvlText w:val="12.%2"/>
      <w:lvlJc w:val="left"/>
      <w:pPr>
        <w:tabs>
          <w:tab w:val="num" w:pos="1080"/>
        </w:tabs>
        <w:ind w:left="792" w:hanging="360"/>
      </w:pPr>
      <w:rPr>
        <w:rFonts w:cs="Times New Roman" w:hint="default"/>
        <w:b w:val="0"/>
      </w:rPr>
    </w:lvl>
    <w:lvl w:ilvl="2">
      <w:start w:val="1"/>
      <w:numFmt w:val="decimal"/>
      <w:lvlText w:val="12.1.%3"/>
      <w:lvlJc w:val="left"/>
      <w:pPr>
        <w:tabs>
          <w:tab w:val="num" w:pos="1944"/>
        </w:tabs>
        <w:ind w:left="1440" w:hanging="360"/>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667355D"/>
    <w:multiLevelType w:val="hybridMultilevel"/>
    <w:tmpl w:val="D1B0E830"/>
    <w:lvl w:ilvl="0" w:tplc="03A2D7D2">
      <w:start w:val="1"/>
      <w:numFmt w:val="bullet"/>
      <w:lvlText w:val="-"/>
      <w:lvlJc w:val="left"/>
      <w:pPr>
        <w:ind w:hanging="183"/>
      </w:pPr>
      <w:rPr>
        <w:rFonts w:ascii="Times New Roman" w:eastAsia="Times New Roman" w:hAnsi="Times New Roman" w:hint="default"/>
        <w:sz w:val="22"/>
        <w:szCs w:val="22"/>
      </w:rPr>
    </w:lvl>
    <w:lvl w:ilvl="1" w:tplc="27322E62">
      <w:start w:val="1"/>
      <w:numFmt w:val="bullet"/>
      <w:lvlText w:val="•"/>
      <w:lvlJc w:val="left"/>
      <w:rPr>
        <w:rFonts w:hint="default"/>
      </w:rPr>
    </w:lvl>
    <w:lvl w:ilvl="2" w:tplc="D6F4016E">
      <w:start w:val="1"/>
      <w:numFmt w:val="bullet"/>
      <w:lvlText w:val="•"/>
      <w:lvlJc w:val="left"/>
      <w:rPr>
        <w:rFonts w:hint="default"/>
      </w:rPr>
    </w:lvl>
    <w:lvl w:ilvl="3" w:tplc="5A9477FE">
      <w:start w:val="1"/>
      <w:numFmt w:val="bullet"/>
      <w:lvlText w:val="•"/>
      <w:lvlJc w:val="left"/>
      <w:rPr>
        <w:rFonts w:hint="default"/>
      </w:rPr>
    </w:lvl>
    <w:lvl w:ilvl="4" w:tplc="B5E6D638">
      <w:start w:val="1"/>
      <w:numFmt w:val="bullet"/>
      <w:lvlText w:val="•"/>
      <w:lvlJc w:val="left"/>
      <w:rPr>
        <w:rFonts w:hint="default"/>
      </w:rPr>
    </w:lvl>
    <w:lvl w:ilvl="5" w:tplc="B6BE3298">
      <w:start w:val="1"/>
      <w:numFmt w:val="bullet"/>
      <w:lvlText w:val="•"/>
      <w:lvlJc w:val="left"/>
      <w:rPr>
        <w:rFonts w:hint="default"/>
      </w:rPr>
    </w:lvl>
    <w:lvl w:ilvl="6" w:tplc="3FA40030">
      <w:start w:val="1"/>
      <w:numFmt w:val="bullet"/>
      <w:lvlText w:val="•"/>
      <w:lvlJc w:val="left"/>
      <w:rPr>
        <w:rFonts w:hint="default"/>
      </w:rPr>
    </w:lvl>
    <w:lvl w:ilvl="7" w:tplc="947AB0BC">
      <w:start w:val="1"/>
      <w:numFmt w:val="bullet"/>
      <w:lvlText w:val="•"/>
      <w:lvlJc w:val="left"/>
      <w:rPr>
        <w:rFonts w:hint="default"/>
      </w:rPr>
    </w:lvl>
    <w:lvl w:ilvl="8" w:tplc="922AD288">
      <w:start w:val="1"/>
      <w:numFmt w:val="bullet"/>
      <w:lvlText w:val="•"/>
      <w:lvlJc w:val="left"/>
      <w:rPr>
        <w:rFonts w:hint="default"/>
      </w:rPr>
    </w:lvl>
  </w:abstractNum>
  <w:abstractNum w:abstractNumId="2" w15:restartNumberingAfterBreak="0">
    <w:nsid w:val="1D64473E"/>
    <w:multiLevelType w:val="multilevel"/>
    <w:tmpl w:val="7256C3D2"/>
    <w:styleLink w:val="Style1"/>
    <w:lvl w:ilvl="0">
      <w:start w:val="9"/>
      <w:numFmt w:val="decimal"/>
      <w:lvlText w:val="%1."/>
      <w:lvlJc w:val="left"/>
      <w:pPr>
        <w:tabs>
          <w:tab w:val="num" w:pos="432"/>
        </w:tabs>
        <w:ind w:left="360" w:hanging="360"/>
      </w:pPr>
      <w:rPr>
        <w:rFonts w:cs="Times New Roman" w:hint="default"/>
      </w:rPr>
    </w:lvl>
    <w:lvl w:ilvl="1">
      <w:start w:val="7"/>
      <w:numFmt w:val="decimal"/>
      <w:lvlRestart w:val="0"/>
      <w:lvlText w:val="10.%2.1"/>
      <w:lvlJc w:val="left"/>
      <w:pPr>
        <w:tabs>
          <w:tab w:val="num" w:pos="1080"/>
        </w:tabs>
        <w:ind w:left="792" w:hanging="360"/>
      </w:pPr>
      <w:rPr>
        <w:rFonts w:cs="Times New Roman" w:hint="default"/>
        <w:b w:val="0"/>
      </w:rPr>
    </w:lvl>
    <w:lvl w:ilvl="2">
      <w:start w:val="1"/>
      <w:numFmt w:val="none"/>
      <w:lvlRestart w:val="0"/>
      <w:lvlText w:val="10.7.1"/>
      <w:lvlJc w:val="left"/>
      <w:pPr>
        <w:tabs>
          <w:tab w:val="num" w:pos="1944"/>
        </w:tabs>
        <w:ind w:left="1440" w:hanging="360"/>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3B364547"/>
    <w:multiLevelType w:val="hybridMultilevel"/>
    <w:tmpl w:val="CCAE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5A3CD5"/>
    <w:multiLevelType w:val="hybridMultilevel"/>
    <w:tmpl w:val="F13AE16C"/>
    <w:lvl w:ilvl="0" w:tplc="7C8C8AD8">
      <w:start w:val="1"/>
      <w:numFmt w:val="bullet"/>
      <w:lvlText w:val=""/>
      <w:lvlJc w:val="left"/>
      <w:pPr>
        <w:ind w:hanging="231"/>
      </w:pPr>
      <w:rPr>
        <w:rFonts w:ascii="Wingdings" w:eastAsia="Wingdings" w:hAnsi="Wingdings" w:hint="default"/>
        <w:sz w:val="12"/>
        <w:szCs w:val="12"/>
      </w:rPr>
    </w:lvl>
    <w:lvl w:ilvl="1" w:tplc="069A80E2">
      <w:start w:val="1"/>
      <w:numFmt w:val="bullet"/>
      <w:lvlText w:val="•"/>
      <w:lvlJc w:val="left"/>
      <w:rPr>
        <w:rFonts w:hint="default"/>
      </w:rPr>
    </w:lvl>
    <w:lvl w:ilvl="2" w:tplc="C95E8FDC">
      <w:start w:val="1"/>
      <w:numFmt w:val="bullet"/>
      <w:lvlText w:val="•"/>
      <w:lvlJc w:val="left"/>
      <w:rPr>
        <w:rFonts w:hint="default"/>
      </w:rPr>
    </w:lvl>
    <w:lvl w:ilvl="3" w:tplc="6F5C807C">
      <w:start w:val="1"/>
      <w:numFmt w:val="bullet"/>
      <w:lvlText w:val="•"/>
      <w:lvlJc w:val="left"/>
      <w:rPr>
        <w:rFonts w:hint="default"/>
      </w:rPr>
    </w:lvl>
    <w:lvl w:ilvl="4" w:tplc="99B0998C">
      <w:start w:val="1"/>
      <w:numFmt w:val="bullet"/>
      <w:lvlText w:val="•"/>
      <w:lvlJc w:val="left"/>
      <w:rPr>
        <w:rFonts w:hint="default"/>
      </w:rPr>
    </w:lvl>
    <w:lvl w:ilvl="5" w:tplc="34E45B12">
      <w:start w:val="1"/>
      <w:numFmt w:val="bullet"/>
      <w:lvlText w:val="•"/>
      <w:lvlJc w:val="left"/>
      <w:rPr>
        <w:rFonts w:hint="default"/>
      </w:rPr>
    </w:lvl>
    <w:lvl w:ilvl="6" w:tplc="5440AC2A">
      <w:start w:val="1"/>
      <w:numFmt w:val="bullet"/>
      <w:lvlText w:val="•"/>
      <w:lvlJc w:val="left"/>
      <w:rPr>
        <w:rFonts w:hint="default"/>
      </w:rPr>
    </w:lvl>
    <w:lvl w:ilvl="7" w:tplc="4036DB88">
      <w:start w:val="1"/>
      <w:numFmt w:val="bullet"/>
      <w:lvlText w:val="•"/>
      <w:lvlJc w:val="left"/>
      <w:rPr>
        <w:rFonts w:hint="default"/>
      </w:rPr>
    </w:lvl>
    <w:lvl w:ilvl="8" w:tplc="9B266CA6">
      <w:start w:val="1"/>
      <w:numFmt w:val="bullet"/>
      <w:lvlText w:val="•"/>
      <w:lvlJc w:val="left"/>
      <w:rPr>
        <w:rFonts w:hint="default"/>
      </w:rPr>
    </w:lvl>
  </w:abstractNum>
  <w:abstractNum w:abstractNumId="5" w15:restartNumberingAfterBreak="0">
    <w:nsid w:val="4E717F26"/>
    <w:multiLevelType w:val="hybridMultilevel"/>
    <w:tmpl w:val="3976EF4A"/>
    <w:lvl w:ilvl="0" w:tplc="04090001">
      <w:start w:val="1"/>
      <w:numFmt w:val="bullet"/>
      <w:lvlText w:val=""/>
      <w:lvlJc w:val="left"/>
      <w:pPr>
        <w:tabs>
          <w:tab w:val="num" w:pos="1080"/>
        </w:tabs>
        <w:ind w:left="1080" w:hanging="360"/>
      </w:pPr>
      <w:rPr>
        <w:rFonts w:ascii="Symbol" w:hAnsi="Symbol" w:hint="default"/>
      </w:rPr>
    </w:lvl>
    <w:lvl w:ilvl="1" w:tplc="88521B5C">
      <w:start w:val="1"/>
      <w:numFmt w:val="bullet"/>
      <w:pStyle w:val="GanttheadHeading3Bullet3"/>
      <w:lvlText w:val=""/>
      <w:lvlJc w:val="left"/>
      <w:pPr>
        <w:tabs>
          <w:tab w:val="num" w:pos="1800"/>
        </w:tabs>
        <w:ind w:left="1800" w:hanging="360"/>
      </w:pPr>
      <w:rPr>
        <w:rFonts w:ascii="Symbol" w:hAnsi="Symbol" w:hint="default"/>
        <w:color w:val="auto"/>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EFD1162"/>
    <w:multiLevelType w:val="multilevel"/>
    <w:tmpl w:val="C654050A"/>
    <w:styleLink w:val="111111"/>
    <w:lvl w:ilvl="0">
      <w:start w:val="1"/>
      <w:numFmt w:val="decimal"/>
      <w:lvlText w:val="%1."/>
      <w:lvlJc w:val="left"/>
      <w:pPr>
        <w:tabs>
          <w:tab w:val="num" w:pos="576"/>
        </w:tabs>
        <w:ind w:left="504" w:hanging="360"/>
      </w:pPr>
      <w:rPr>
        <w:rFonts w:cs="Times New Roman" w:hint="default"/>
      </w:rPr>
    </w:lvl>
    <w:lvl w:ilvl="1">
      <w:start w:val="1"/>
      <w:numFmt w:val="decimal"/>
      <w:lvlText w:val="%1.%2"/>
      <w:lvlJc w:val="left"/>
      <w:pPr>
        <w:tabs>
          <w:tab w:val="num" w:pos="1224"/>
        </w:tabs>
        <w:ind w:left="936" w:hanging="360"/>
      </w:pPr>
      <w:rPr>
        <w:rFonts w:cs="Times New Roman" w:hint="default"/>
      </w:rPr>
    </w:lvl>
    <w:lvl w:ilvl="2">
      <w:start w:val="1"/>
      <w:numFmt w:val="decimal"/>
      <w:lvlText w:val="%1.%2.%3"/>
      <w:lvlJc w:val="left"/>
      <w:pPr>
        <w:tabs>
          <w:tab w:val="num" w:pos="2088"/>
        </w:tabs>
        <w:ind w:left="1584" w:hanging="360"/>
      </w:pPr>
      <w:rPr>
        <w:rFonts w:cs="Times New Roman" w:hint="default"/>
      </w:rPr>
    </w:lvl>
    <w:lvl w:ilvl="3">
      <w:start w:val="1"/>
      <w:numFmt w:val="decimal"/>
      <w:lvlText w:val="%1.%2.%3.%4."/>
      <w:lvlJc w:val="left"/>
      <w:pPr>
        <w:tabs>
          <w:tab w:val="num" w:pos="1944"/>
        </w:tabs>
        <w:ind w:left="1872" w:hanging="648"/>
      </w:pPr>
      <w:rPr>
        <w:rFonts w:cs="Times New Roman" w:hint="default"/>
      </w:rPr>
    </w:lvl>
    <w:lvl w:ilvl="4">
      <w:start w:val="1"/>
      <w:numFmt w:val="decimal"/>
      <w:lvlText w:val="%1.%2.%3.%4.%5."/>
      <w:lvlJc w:val="left"/>
      <w:pPr>
        <w:tabs>
          <w:tab w:val="num" w:pos="2664"/>
        </w:tabs>
        <w:ind w:left="2376" w:hanging="792"/>
      </w:pPr>
      <w:rPr>
        <w:rFonts w:cs="Times New Roman" w:hint="default"/>
      </w:rPr>
    </w:lvl>
    <w:lvl w:ilvl="5">
      <w:start w:val="1"/>
      <w:numFmt w:val="decimal"/>
      <w:lvlText w:val="%1.%2.%3.%4.%5.%6."/>
      <w:lvlJc w:val="left"/>
      <w:pPr>
        <w:tabs>
          <w:tab w:val="num" w:pos="3024"/>
        </w:tabs>
        <w:ind w:left="2880" w:hanging="936"/>
      </w:pPr>
      <w:rPr>
        <w:rFonts w:cs="Times New Roman" w:hint="default"/>
      </w:rPr>
    </w:lvl>
    <w:lvl w:ilvl="6">
      <w:start w:val="1"/>
      <w:numFmt w:val="decimal"/>
      <w:lvlText w:val="%1.%2.%3.%4.%5.%6.%7."/>
      <w:lvlJc w:val="left"/>
      <w:pPr>
        <w:tabs>
          <w:tab w:val="num" w:pos="3744"/>
        </w:tabs>
        <w:ind w:left="3384" w:hanging="1080"/>
      </w:pPr>
      <w:rPr>
        <w:rFonts w:cs="Times New Roman" w:hint="default"/>
      </w:rPr>
    </w:lvl>
    <w:lvl w:ilvl="7">
      <w:start w:val="1"/>
      <w:numFmt w:val="decimal"/>
      <w:lvlText w:val="%1.%2.%3.%4.%5.%6.%7.%8."/>
      <w:lvlJc w:val="left"/>
      <w:pPr>
        <w:tabs>
          <w:tab w:val="num" w:pos="4104"/>
        </w:tabs>
        <w:ind w:left="3888" w:hanging="1224"/>
      </w:pPr>
      <w:rPr>
        <w:rFonts w:cs="Times New Roman" w:hint="default"/>
      </w:rPr>
    </w:lvl>
    <w:lvl w:ilvl="8">
      <w:start w:val="1"/>
      <w:numFmt w:val="decimal"/>
      <w:lvlText w:val="%1.%2.%3.%4.%5.%6.%7.%8.%9."/>
      <w:lvlJc w:val="left"/>
      <w:pPr>
        <w:tabs>
          <w:tab w:val="num" w:pos="4824"/>
        </w:tabs>
        <w:ind w:left="4464" w:hanging="1440"/>
      </w:pPr>
      <w:rPr>
        <w:rFonts w:cs="Times New Roman" w:hint="default"/>
      </w:rPr>
    </w:lvl>
  </w:abstractNum>
  <w:abstractNum w:abstractNumId="7" w15:restartNumberingAfterBreak="0">
    <w:nsid w:val="5B1C070A"/>
    <w:multiLevelType w:val="hybridMultilevel"/>
    <w:tmpl w:val="68B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E6DEE"/>
    <w:multiLevelType w:val="multilevel"/>
    <w:tmpl w:val="00949B8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9" w15:restartNumberingAfterBreak="0">
    <w:nsid w:val="7C5059DF"/>
    <w:multiLevelType w:val="hybridMultilevel"/>
    <w:tmpl w:val="0C36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4"/>
  </w:num>
  <w:num w:numId="6">
    <w:abstractNumId w:val="1"/>
  </w:num>
  <w:num w:numId="7">
    <w:abstractNumId w:val="7"/>
  </w:num>
  <w:num w:numId="8">
    <w:abstractNumId w:val="3"/>
  </w:num>
  <w:num w:numId="9">
    <w:abstractNumId w:val="8"/>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5A"/>
    <w:rsid w:val="00000706"/>
    <w:rsid w:val="00000A28"/>
    <w:rsid w:val="00001035"/>
    <w:rsid w:val="00001EEC"/>
    <w:rsid w:val="000020CF"/>
    <w:rsid w:val="00002504"/>
    <w:rsid w:val="00002799"/>
    <w:rsid w:val="00002E1A"/>
    <w:rsid w:val="00002F9B"/>
    <w:rsid w:val="0000370E"/>
    <w:rsid w:val="000055C7"/>
    <w:rsid w:val="00005761"/>
    <w:rsid w:val="00006F98"/>
    <w:rsid w:val="000073C9"/>
    <w:rsid w:val="0000760C"/>
    <w:rsid w:val="0001003D"/>
    <w:rsid w:val="0001092F"/>
    <w:rsid w:val="00010AD7"/>
    <w:rsid w:val="000113C1"/>
    <w:rsid w:val="000121D4"/>
    <w:rsid w:val="0001274E"/>
    <w:rsid w:val="00012CF8"/>
    <w:rsid w:val="00013140"/>
    <w:rsid w:val="000133E4"/>
    <w:rsid w:val="000134D0"/>
    <w:rsid w:val="0001509C"/>
    <w:rsid w:val="0001531B"/>
    <w:rsid w:val="0001796B"/>
    <w:rsid w:val="00017CC7"/>
    <w:rsid w:val="000202DA"/>
    <w:rsid w:val="00023D34"/>
    <w:rsid w:val="000244C5"/>
    <w:rsid w:val="0002475A"/>
    <w:rsid w:val="000248F6"/>
    <w:rsid w:val="000250F4"/>
    <w:rsid w:val="000255E4"/>
    <w:rsid w:val="00026BE5"/>
    <w:rsid w:val="000277E8"/>
    <w:rsid w:val="0003044E"/>
    <w:rsid w:val="000304F4"/>
    <w:rsid w:val="00031A66"/>
    <w:rsid w:val="000325AA"/>
    <w:rsid w:val="000331FE"/>
    <w:rsid w:val="00033374"/>
    <w:rsid w:val="00033884"/>
    <w:rsid w:val="0003423D"/>
    <w:rsid w:val="00036D70"/>
    <w:rsid w:val="0003712B"/>
    <w:rsid w:val="00040AFB"/>
    <w:rsid w:val="00041928"/>
    <w:rsid w:val="00041FA8"/>
    <w:rsid w:val="00042E52"/>
    <w:rsid w:val="0004339C"/>
    <w:rsid w:val="0004467A"/>
    <w:rsid w:val="00044997"/>
    <w:rsid w:val="00045F32"/>
    <w:rsid w:val="00046156"/>
    <w:rsid w:val="00046198"/>
    <w:rsid w:val="00046279"/>
    <w:rsid w:val="0004723B"/>
    <w:rsid w:val="00047AC0"/>
    <w:rsid w:val="00051B75"/>
    <w:rsid w:val="00051EFF"/>
    <w:rsid w:val="000523CD"/>
    <w:rsid w:val="00055D3E"/>
    <w:rsid w:val="00055E5D"/>
    <w:rsid w:val="000566DD"/>
    <w:rsid w:val="00056922"/>
    <w:rsid w:val="000572EB"/>
    <w:rsid w:val="00057E89"/>
    <w:rsid w:val="0006003B"/>
    <w:rsid w:val="000611C4"/>
    <w:rsid w:val="000614F0"/>
    <w:rsid w:val="000618D2"/>
    <w:rsid w:val="00061D3A"/>
    <w:rsid w:val="000631A6"/>
    <w:rsid w:val="0006339C"/>
    <w:rsid w:val="00063A94"/>
    <w:rsid w:val="00065147"/>
    <w:rsid w:val="000652CC"/>
    <w:rsid w:val="00065475"/>
    <w:rsid w:val="00065DBB"/>
    <w:rsid w:val="00067894"/>
    <w:rsid w:val="0007177C"/>
    <w:rsid w:val="00071979"/>
    <w:rsid w:val="00072929"/>
    <w:rsid w:val="0007382B"/>
    <w:rsid w:val="00073980"/>
    <w:rsid w:val="0007423B"/>
    <w:rsid w:val="00074C02"/>
    <w:rsid w:val="000751CE"/>
    <w:rsid w:val="0007610D"/>
    <w:rsid w:val="00076895"/>
    <w:rsid w:val="00076C66"/>
    <w:rsid w:val="00076C67"/>
    <w:rsid w:val="00077267"/>
    <w:rsid w:val="00077459"/>
    <w:rsid w:val="000774CC"/>
    <w:rsid w:val="00077B70"/>
    <w:rsid w:val="0008189F"/>
    <w:rsid w:val="00081CF7"/>
    <w:rsid w:val="00082A6A"/>
    <w:rsid w:val="0008428A"/>
    <w:rsid w:val="00084D9A"/>
    <w:rsid w:val="000855F9"/>
    <w:rsid w:val="00090DD1"/>
    <w:rsid w:val="00092140"/>
    <w:rsid w:val="0009260B"/>
    <w:rsid w:val="00092725"/>
    <w:rsid w:val="00092A0E"/>
    <w:rsid w:val="00092D8D"/>
    <w:rsid w:val="000934DE"/>
    <w:rsid w:val="000935BF"/>
    <w:rsid w:val="00094124"/>
    <w:rsid w:val="0009414D"/>
    <w:rsid w:val="00094667"/>
    <w:rsid w:val="00094999"/>
    <w:rsid w:val="00094AAB"/>
    <w:rsid w:val="00094AD7"/>
    <w:rsid w:val="00095DE5"/>
    <w:rsid w:val="0009613A"/>
    <w:rsid w:val="000962F2"/>
    <w:rsid w:val="000966DF"/>
    <w:rsid w:val="0009692E"/>
    <w:rsid w:val="000A00A0"/>
    <w:rsid w:val="000A023A"/>
    <w:rsid w:val="000A0621"/>
    <w:rsid w:val="000A0A6B"/>
    <w:rsid w:val="000A0C28"/>
    <w:rsid w:val="000A0D91"/>
    <w:rsid w:val="000A0F8F"/>
    <w:rsid w:val="000A11A5"/>
    <w:rsid w:val="000A1286"/>
    <w:rsid w:val="000A2349"/>
    <w:rsid w:val="000A2762"/>
    <w:rsid w:val="000A47A5"/>
    <w:rsid w:val="000A4A86"/>
    <w:rsid w:val="000A4DBC"/>
    <w:rsid w:val="000A5341"/>
    <w:rsid w:val="000A6474"/>
    <w:rsid w:val="000A7277"/>
    <w:rsid w:val="000A7C48"/>
    <w:rsid w:val="000B1BFE"/>
    <w:rsid w:val="000B1CBD"/>
    <w:rsid w:val="000B2511"/>
    <w:rsid w:val="000B2B59"/>
    <w:rsid w:val="000B4874"/>
    <w:rsid w:val="000B4885"/>
    <w:rsid w:val="000B4F46"/>
    <w:rsid w:val="000B5F5D"/>
    <w:rsid w:val="000B63F4"/>
    <w:rsid w:val="000B6FE8"/>
    <w:rsid w:val="000B71AF"/>
    <w:rsid w:val="000C04A8"/>
    <w:rsid w:val="000C07DA"/>
    <w:rsid w:val="000C0C45"/>
    <w:rsid w:val="000C1A24"/>
    <w:rsid w:val="000C207F"/>
    <w:rsid w:val="000C51C6"/>
    <w:rsid w:val="000C58B7"/>
    <w:rsid w:val="000C5B6A"/>
    <w:rsid w:val="000C5C33"/>
    <w:rsid w:val="000C66C1"/>
    <w:rsid w:val="000C7178"/>
    <w:rsid w:val="000C7316"/>
    <w:rsid w:val="000C751C"/>
    <w:rsid w:val="000D09EB"/>
    <w:rsid w:val="000D1A61"/>
    <w:rsid w:val="000D1C5C"/>
    <w:rsid w:val="000D210C"/>
    <w:rsid w:val="000D237D"/>
    <w:rsid w:val="000D2A84"/>
    <w:rsid w:val="000D32FC"/>
    <w:rsid w:val="000D3901"/>
    <w:rsid w:val="000D40DE"/>
    <w:rsid w:val="000D5386"/>
    <w:rsid w:val="000D58CC"/>
    <w:rsid w:val="000D5BE0"/>
    <w:rsid w:val="000D6284"/>
    <w:rsid w:val="000E02E1"/>
    <w:rsid w:val="000E0D6C"/>
    <w:rsid w:val="000E0EC4"/>
    <w:rsid w:val="000E1B68"/>
    <w:rsid w:val="000E1DE0"/>
    <w:rsid w:val="000E2155"/>
    <w:rsid w:val="000E2661"/>
    <w:rsid w:val="000E276D"/>
    <w:rsid w:val="000E2F41"/>
    <w:rsid w:val="000E30E1"/>
    <w:rsid w:val="000E332E"/>
    <w:rsid w:val="000E386A"/>
    <w:rsid w:val="000E3CC3"/>
    <w:rsid w:val="000E3E28"/>
    <w:rsid w:val="000E4579"/>
    <w:rsid w:val="000E5422"/>
    <w:rsid w:val="000E6499"/>
    <w:rsid w:val="000E68D9"/>
    <w:rsid w:val="000E6E9E"/>
    <w:rsid w:val="000E71C4"/>
    <w:rsid w:val="000E742E"/>
    <w:rsid w:val="000E7D6C"/>
    <w:rsid w:val="000E7F76"/>
    <w:rsid w:val="000F0CA5"/>
    <w:rsid w:val="000F118E"/>
    <w:rsid w:val="000F1971"/>
    <w:rsid w:val="000F2A41"/>
    <w:rsid w:val="000F3174"/>
    <w:rsid w:val="000F3281"/>
    <w:rsid w:val="000F3756"/>
    <w:rsid w:val="000F375C"/>
    <w:rsid w:val="000F4A7A"/>
    <w:rsid w:val="000F4CA0"/>
    <w:rsid w:val="000F4F9D"/>
    <w:rsid w:val="000F4FC9"/>
    <w:rsid w:val="000F55E1"/>
    <w:rsid w:val="000F5DD6"/>
    <w:rsid w:val="000F636A"/>
    <w:rsid w:val="000F673B"/>
    <w:rsid w:val="000F6FD9"/>
    <w:rsid w:val="000F72D8"/>
    <w:rsid w:val="000F7994"/>
    <w:rsid w:val="001003FA"/>
    <w:rsid w:val="001007CB"/>
    <w:rsid w:val="001014D4"/>
    <w:rsid w:val="001017B3"/>
    <w:rsid w:val="001029AA"/>
    <w:rsid w:val="00103CDF"/>
    <w:rsid w:val="00103DDC"/>
    <w:rsid w:val="00104017"/>
    <w:rsid w:val="00105268"/>
    <w:rsid w:val="00105275"/>
    <w:rsid w:val="00106092"/>
    <w:rsid w:val="001076CB"/>
    <w:rsid w:val="00110C6B"/>
    <w:rsid w:val="001110F7"/>
    <w:rsid w:val="0011181F"/>
    <w:rsid w:val="00112D2C"/>
    <w:rsid w:val="001139D7"/>
    <w:rsid w:val="00113E35"/>
    <w:rsid w:val="001142F9"/>
    <w:rsid w:val="00114673"/>
    <w:rsid w:val="00114770"/>
    <w:rsid w:val="0011658D"/>
    <w:rsid w:val="001166F9"/>
    <w:rsid w:val="0011718A"/>
    <w:rsid w:val="00117FB9"/>
    <w:rsid w:val="001201FA"/>
    <w:rsid w:val="001211AF"/>
    <w:rsid w:val="00121275"/>
    <w:rsid w:val="0012194F"/>
    <w:rsid w:val="001223D2"/>
    <w:rsid w:val="00124758"/>
    <w:rsid w:val="00125BA5"/>
    <w:rsid w:val="00126035"/>
    <w:rsid w:val="0012692A"/>
    <w:rsid w:val="0012713C"/>
    <w:rsid w:val="001272C9"/>
    <w:rsid w:val="001300D9"/>
    <w:rsid w:val="00130526"/>
    <w:rsid w:val="001307CB"/>
    <w:rsid w:val="001319B3"/>
    <w:rsid w:val="00131CF7"/>
    <w:rsid w:val="00132F70"/>
    <w:rsid w:val="001332A7"/>
    <w:rsid w:val="0013438E"/>
    <w:rsid w:val="001357C3"/>
    <w:rsid w:val="00135B15"/>
    <w:rsid w:val="00135EF4"/>
    <w:rsid w:val="001368E5"/>
    <w:rsid w:val="00136E31"/>
    <w:rsid w:val="001371D2"/>
    <w:rsid w:val="001371FD"/>
    <w:rsid w:val="00140A62"/>
    <w:rsid w:val="00140ADA"/>
    <w:rsid w:val="00143EAB"/>
    <w:rsid w:val="00145586"/>
    <w:rsid w:val="00146261"/>
    <w:rsid w:val="0014648F"/>
    <w:rsid w:val="00146669"/>
    <w:rsid w:val="001479CF"/>
    <w:rsid w:val="00151507"/>
    <w:rsid w:val="00151C28"/>
    <w:rsid w:val="00151C4E"/>
    <w:rsid w:val="00151FB4"/>
    <w:rsid w:val="00152B93"/>
    <w:rsid w:val="00152C65"/>
    <w:rsid w:val="00155532"/>
    <w:rsid w:val="00156650"/>
    <w:rsid w:val="00156E66"/>
    <w:rsid w:val="001619D6"/>
    <w:rsid w:val="00161A4A"/>
    <w:rsid w:val="00162429"/>
    <w:rsid w:val="001624EB"/>
    <w:rsid w:val="001627ED"/>
    <w:rsid w:val="001627FA"/>
    <w:rsid w:val="00162E6D"/>
    <w:rsid w:val="001631BD"/>
    <w:rsid w:val="00163EDE"/>
    <w:rsid w:val="00163F47"/>
    <w:rsid w:val="0016505A"/>
    <w:rsid w:val="00165578"/>
    <w:rsid w:val="001656AF"/>
    <w:rsid w:val="0016584A"/>
    <w:rsid w:val="001658B2"/>
    <w:rsid w:val="0016753C"/>
    <w:rsid w:val="0016761D"/>
    <w:rsid w:val="00170DD8"/>
    <w:rsid w:val="001718D7"/>
    <w:rsid w:val="00171A5B"/>
    <w:rsid w:val="00171AB5"/>
    <w:rsid w:val="001721F4"/>
    <w:rsid w:val="00172DE7"/>
    <w:rsid w:val="00173274"/>
    <w:rsid w:val="00173BAD"/>
    <w:rsid w:val="00173FD0"/>
    <w:rsid w:val="00174B46"/>
    <w:rsid w:val="00175C7C"/>
    <w:rsid w:val="00177119"/>
    <w:rsid w:val="00177D63"/>
    <w:rsid w:val="0018014E"/>
    <w:rsid w:val="0018078C"/>
    <w:rsid w:val="00180AC3"/>
    <w:rsid w:val="001819C7"/>
    <w:rsid w:val="00181D13"/>
    <w:rsid w:val="00182010"/>
    <w:rsid w:val="0018269D"/>
    <w:rsid w:val="00183301"/>
    <w:rsid w:val="00183596"/>
    <w:rsid w:val="001836CA"/>
    <w:rsid w:val="00183728"/>
    <w:rsid w:val="0018381E"/>
    <w:rsid w:val="00183E0C"/>
    <w:rsid w:val="00184CC6"/>
    <w:rsid w:val="00185094"/>
    <w:rsid w:val="00185F7A"/>
    <w:rsid w:val="00186258"/>
    <w:rsid w:val="0018678E"/>
    <w:rsid w:val="00186BCA"/>
    <w:rsid w:val="00187B03"/>
    <w:rsid w:val="00191DF5"/>
    <w:rsid w:val="00191ED1"/>
    <w:rsid w:val="0019271C"/>
    <w:rsid w:val="00192E02"/>
    <w:rsid w:val="00193BC8"/>
    <w:rsid w:val="00193C35"/>
    <w:rsid w:val="00194BEB"/>
    <w:rsid w:val="00194D9E"/>
    <w:rsid w:val="0019562E"/>
    <w:rsid w:val="0019755E"/>
    <w:rsid w:val="00197EFB"/>
    <w:rsid w:val="001A080A"/>
    <w:rsid w:val="001A1401"/>
    <w:rsid w:val="001A1514"/>
    <w:rsid w:val="001A21E9"/>
    <w:rsid w:val="001A28A2"/>
    <w:rsid w:val="001A28F9"/>
    <w:rsid w:val="001A3E1A"/>
    <w:rsid w:val="001A5337"/>
    <w:rsid w:val="001A54C7"/>
    <w:rsid w:val="001A54DD"/>
    <w:rsid w:val="001A5B69"/>
    <w:rsid w:val="001A6860"/>
    <w:rsid w:val="001A68A6"/>
    <w:rsid w:val="001A760E"/>
    <w:rsid w:val="001A7800"/>
    <w:rsid w:val="001A7D1C"/>
    <w:rsid w:val="001B0030"/>
    <w:rsid w:val="001B038C"/>
    <w:rsid w:val="001B16F2"/>
    <w:rsid w:val="001B1DC5"/>
    <w:rsid w:val="001B21A7"/>
    <w:rsid w:val="001B36AB"/>
    <w:rsid w:val="001B4330"/>
    <w:rsid w:val="001B57E1"/>
    <w:rsid w:val="001B635D"/>
    <w:rsid w:val="001B7E27"/>
    <w:rsid w:val="001C09CF"/>
    <w:rsid w:val="001C2287"/>
    <w:rsid w:val="001C2436"/>
    <w:rsid w:val="001C35D5"/>
    <w:rsid w:val="001C35E1"/>
    <w:rsid w:val="001C38A2"/>
    <w:rsid w:val="001C4065"/>
    <w:rsid w:val="001C4188"/>
    <w:rsid w:val="001C41D9"/>
    <w:rsid w:val="001C4691"/>
    <w:rsid w:val="001C46E7"/>
    <w:rsid w:val="001C4863"/>
    <w:rsid w:val="001C4C50"/>
    <w:rsid w:val="001C62DE"/>
    <w:rsid w:val="001C6B46"/>
    <w:rsid w:val="001C6BA0"/>
    <w:rsid w:val="001C73C1"/>
    <w:rsid w:val="001C7837"/>
    <w:rsid w:val="001C7C1A"/>
    <w:rsid w:val="001D00BE"/>
    <w:rsid w:val="001D018E"/>
    <w:rsid w:val="001D17E1"/>
    <w:rsid w:val="001D247F"/>
    <w:rsid w:val="001D26AA"/>
    <w:rsid w:val="001D2710"/>
    <w:rsid w:val="001D2D91"/>
    <w:rsid w:val="001D34C2"/>
    <w:rsid w:val="001D36DC"/>
    <w:rsid w:val="001D373B"/>
    <w:rsid w:val="001D38D0"/>
    <w:rsid w:val="001D3CB1"/>
    <w:rsid w:val="001D3E03"/>
    <w:rsid w:val="001D4FF5"/>
    <w:rsid w:val="001D5396"/>
    <w:rsid w:val="001D6397"/>
    <w:rsid w:val="001D671B"/>
    <w:rsid w:val="001D735C"/>
    <w:rsid w:val="001E1403"/>
    <w:rsid w:val="001E2FC7"/>
    <w:rsid w:val="001E3D0D"/>
    <w:rsid w:val="001E4EF3"/>
    <w:rsid w:val="001E4FB4"/>
    <w:rsid w:val="001E5E39"/>
    <w:rsid w:val="001E70CA"/>
    <w:rsid w:val="001E7556"/>
    <w:rsid w:val="001E7636"/>
    <w:rsid w:val="001F071E"/>
    <w:rsid w:val="001F0F1D"/>
    <w:rsid w:val="001F171F"/>
    <w:rsid w:val="001F1F0D"/>
    <w:rsid w:val="001F27EB"/>
    <w:rsid w:val="001F28DD"/>
    <w:rsid w:val="001F369A"/>
    <w:rsid w:val="001F3831"/>
    <w:rsid w:val="001F4CA7"/>
    <w:rsid w:val="001F4F23"/>
    <w:rsid w:val="001F5102"/>
    <w:rsid w:val="001F5649"/>
    <w:rsid w:val="001F6237"/>
    <w:rsid w:val="001F676C"/>
    <w:rsid w:val="001F6E1E"/>
    <w:rsid w:val="001F6EE7"/>
    <w:rsid w:val="00200301"/>
    <w:rsid w:val="002004AA"/>
    <w:rsid w:val="002011B5"/>
    <w:rsid w:val="002013E9"/>
    <w:rsid w:val="002017EE"/>
    <w:rsid w:val="00201A1C"/>
    <w:rsid w:val="00201E0D"/>
    <w:rsid w:val="00202461"/>
    <w:rsid w:val="00202D2F"/>
    <w:rsid w:val="00203025"/>
    <w:rsid w:val="002034DC"/>
    <w:rsid w:val="00203EB6"/>
    <w:rsid w:val="00205289"/>
    <w:rsid w:val="0020536C"/>
    <w:rsid w:val="0020565F"/>
    <w:rsid w:val="0020583C"/>
    <w:rsid w:val="00206269"/>
    <w:rsid w:val="00206657"/>
    <w:rsid w:val="00207509"/>
    <w:rsid w:val="0020761A"/>
    <w:rsid w:val="00207F39"/>
    <w:rsid w:val="002102F9"/>
    <w:rsid w:val="00211118"/>
    <w:rsid w:val="002123A6"/>
    <w:rsid w:val="00212881"/>
    <w:rsid w:val="00212966"/>
    <w:rsid w:val="00212BC6"/>
    <w:rsid w:val="00212BFC"/>
    <w:rsid w:val="00213880"/>
    <w:rsid w:val="00214035"/>
    <w:rsid w:val="00214249"/>
    <w:rsid w:val="00214AD3"/>
    <w:rsid w:val="00214C0F"/>
    <w:rsid w:val="00214E61"/>
    <w:rsid w:val="00214F4D"/>
    <w:rsid w:val="00216CB7"/>
    <w:rsid w:val="002177BF"/>
    <w:rsid w:val="002203A5"/>
    <w:rsid w:val="00221261"/>
    <w:rsid w:val="00221A9D"/>
    <w:rsid w:val="00222148"/>
    <w:rsid w:val="00223142"/>
    <w:rsid w:val="00223163"/>
    <w:rsid w:val="002234B8"/>
    <w:rsid w:val="0022354F"/>
    <w:rsid w:val="0022383C"/>
    <w:rsid w:val="00223AEE"/>
    <w:rsid w:val="00223D44"/>
    <w:rsid w:val="00225ACB"/>
    <w:rsid w:val="002267DD"/>
    <w:rsid w:val="00227943"/>
    <w:rsid w:val="002309A1"/>
    <w:rsid w:val="002329C4"/>
    <w:rsid w:val="00232A92"/>
    <w:rsid w:val="00235230"/>
    <w:rsid w:val="002356D8"/>
    <w:rsid w:val="002402DD"/>
    <w:rsid w:val="00240C97"/>
    <w:rsid w:val="00240DDC"/>
    <w:rsid w:val="00241200"/>
    <w:rsid w:val="002412F3"/>
    <w:rsid w:val="0024152D"/>
    <w:rsid w:val="0024336F"/>
    <w:rsid w:val="002433C5"/>
    <w:rsid w:val="00243E10"/>
    <w:rsid w:val="00243E82"/>
    <w:rsid w:val="0024476E"/>
    <w:rsid w:val="00244AEE"/>
    <w:rsid w:val="0024539E"/>
    <w:rsid w:val="00246172"/>
    <w:rsid w:val="002462ED"/>
    <w:rsid w:val="0025077C"/>
    <w:rsid w:val="00250C19"/>
    <w:rsid w:val="00250E2C"/>
    <w:rsid w:val="00250E4A"/>
    <w:rsid w:val="00252A2E"/>
    <w:rsid w:val="00252A89"/>
    <w:rsid w:val="00254430"/>
    <w:rsid w:val="0025499E"/>
    <w:rsid w:val="00255591"/>
    <w:rsid w:val="00255756"/>
    <w:rsid w:val="00256CE0"/>
    <w:rsid w:val="00257083"/>
    <w:rsid w:val="002577CA"/>
    <w:rsid w:val="0025780C"/>
    <w:rsid w:val="00257D4D"/>
    <w:rsid w:val="00260027"/>
    <w:rsid w:val="00260407"/>
    <w:rsid w:val="00260630"/>
    <w:rsid w:val="00260B9B"/>
    <w:rsid w:val="00261641"/>
    <w:rsid w:val="00261E80"/>
    <w:rsid w:val="00264000"/>
    <w:rsid w:val="002643B9"/>
    <w:rsid w:val="00264EE1"/>
    <w:rsid w:val="00270D25"/>
    <w:rsid w:val="00270E30"/>
    <w:rsid w:val="002710BB"/>
    <w:rsid w:val="00271637"/>
    <w:rsid w:val="00271643"/>
    <w:rsid w:val="00271BFD"/>
    <w:rsid w:val="0027260D"/>
    <w:rsid w:val="00272F92"/>
    <w:rsid w:val="00273268"/>
    <w:rsid w:val="002737A8"/>
    <w:rsid w:val="00274604"/>
    <w:rsid w:val="002748EE"/>
    <w:rsid w:val="00274C67"/>
    <w:rsid w:val="00274D3F"/>
    <w:rsid w:val="00274EA3"/>
    <w:rsid w:val="0027526A"/>
    <w:rsid w:val="002761EA"/>
    <w:rsid w:val="00276553"/>
    <w:rsid w:val="00276D5B"/>
    <w:rsid w:val="00276DF1"/>
    <w:rsid w:val="00277D9A"/>
    <w:rsid w:val="00280405"/>
    <w:rsid w:val="00280A1B"/>
    <w:rsid w:val="00281263"/>
    <w:rsid w:val="00281B5C"/>
    <w:rsid w:val="00282ADE"/>
    <w:rsid w:val="0028326C"/>
    <w:rsid w:val="00283585"/>
    <w:rsid w:val="0028374B"/>
    <w:rsid w:val="00283A32"/>
    <w:rsid w:val="00283E91"/>
    <w:rsid w:val="002852BD"/>
    <w:rsid w:val="00286EA5"/>
    <w:rsid w:val="0028753B"/>
    <w:rsid w:val="0028797A"/>
    <w:rsid w:val="002879D7"/>
    <w:rsid w:val="00287DFA"/>
    <w:rsid w:val="002902EF"/>
    <w:rsid w:val="002906A7"/>
    <w:rsid w:val="002907DF"/>
    <w:rsid w:val="00290E71"/>
    <w:rsid w:val="002910FB"/>
    <w:rsid w:val="002911B4"/>
    <w:rsid w:val="00291AC5"/>
    <w:rsid w:val="00292104"/>
    <w:rsid w:val="002928DB"/>
    <w:rsid w:val="00292B28"/>
    <w:rsid w:val="00292C8C"/>
    <w:rsid w:val="002938CC"/>
    <w:rsid w:val="00293AD3"/>
    <w:rsid w:val="00295622"/>
    <w:rsid w:val="00296152"/>
    <w:rsid w:val="00296437"/>
    <w:rsid w:val="00296F3C"/>
    <w:rsid w:val="00296F42"/>
    <w:rsid w:val="00297FE8"/>
    <w:rsid w:val="002A022C"/>
    <w:rsid w:val="002A07AA"/>
    <w:rsid w:val="002A08AD"/>
    <w:rsid w:val="002A1679"/>
    <w:rsid w:val="002A233C"/>
    <w:rsid w:val="002A3A7F"/>
    <w:rsid w:val="002A3F79"/>
    <w:rsid w:val="002A4045"/>
    <w:rsid w:val="002A423C"/>
    <w:rsid w:val="002A4286"/>
    <w:rsid w:val="002A5C47"/>
    <w:rsid w:val="002A60B3"/>
    <w:rsid w:val="002B07C4"/>
    <w:rsid w:val="002B083C"/>
    <w:rsid w:val="002B18B5"/>
    <w:rsid w:val="002B2185"/>
    <w:rsid w:val="002B21C7"/>
    <w:rsid w:val="002B3132"/>
    <w:rsid w:val="002B3509"/>
    <w:rsid w:val="002B37F1"/>
    <w:rsid w:val="002B3B57"/>
    <w:rsid w:val="002B3EA5"/>
    <w:rsid w:val="002B4241"/>
    <w:rsid w:val="002B45FB"/>
    <w:rsid w:val="002B6635"/>
    <w:rsid w:val="002B6962"/>
    <w:rsid w:val="002B7361"/>
    <w:rsid w:val="002C1179"/>
    <w:rsid w:val="002C15FA"/>
    <w:rsid w:val="002C2133"/>
    <w:rsid w:val="002C2212"/>
    <w:rsid w:val="002C374A"/>
    <w:rsid w:val="002C4019"/>
    <w:rsid w:val="002C47D4"/>
    <w:rsid w:val="002C4FB1"/>
    <w:rsid w:val="002C50E9"/>
    <w:rsid w:val="002C5C49"/>
    <w:rsid w:val="002C653C"/>
    <w:rsid w:val="002C74B9"/>
    <w:rsid w:val="002C7B01"/>
    <w:rsid w:val="002C7BD3"/>
    <w:rsid w:val="002D009D"/>
    <w:rsid w:val="002D0C14"/>
    <w:rsid w:val="002D1405"/>
    <w:rsid w:val="002D281A"/>
    <w:rsid w:val="002D341D"/>
    <w:rsid w:val="002D38A4"/>
    <w:rsid w:val="002D4689"/>
    <w:rsid w:val="002D6277"/>
    <w:rsid w:val="002D65B0"/>
    <w:rsid w:val="002D6E9D"/>
    <w:rsid w:val="002E045E"/>
    <w:rsid w:val="002E06AB"/>
    <w:rsid w:val="002E0897"/>
    <w:rsid w:val="002E0D65"/>
    <w:rsid w:val="002E1419"/>
    <w:rsid w:val="002E18D8"/>
    <w:rsid w:val="002E2336"/>
    <w:rsid w:val="002E2878"/>
    <w:rsid w:val="002E297F"/>
    <w:rsid w:val="002E2B55"/>
    <w:rsid w:val="002E3834"/>
    <w:rsid w:val="002E3CE9"/>
    <w:rsid w:val="002E47E3"/>
    <w:rsid w:val="002E58F6"/>
    <w:rsid w:val="002E5A1F"/>
    <w:rsid w:val="002E6300"/>
    <w:rsid w:val="002E69D3"/>
    <w:rsid w:val="002E71F7"/>
    <w:rsid w:val="002E78AC"/>
    <w:rsid w:val="002E78CD"/>
    <w:rsid w:val="002E78F0"/>
    <w:rsid w:val="002F07F7"/>
    <w:rsid w:val="002F0ACF"/>
    <w:rsid w:val="002F199C"/>
    <w:rsid w:val="002F212D"/>
    <w:rsid w:val="002F3521"/>
    <w:rsid w:val="002F52E9"/>
    <w:rsid w:val="002F5828"/>
    <w:rsid w:val="002F69C1"/>
    <w:rsid w:val="002F6AD6"/>
    <w:rsid w:val="002F6E82"/>
    <w:rsid w:val="00300057"/>
    <w:rsid w:val="003007F3"/>
    <w:rsid w:val="00301D25"/>
    <w:rsid w:val="00301D9E"/>
    <w:rsid w:val="003025BC"/>
    <w:rsid w:val="003025E0"/>
    <w:rsid w:val="003026C7"/>
    <w:rsid w:val="00302BC8"/>
    <w:rsid w:val="00303518"/>
    <w:rsid w:val="00303E34"/>
    <w:rsid w:val="00304C0B"/>
    <w:rsid w:val="00304E2E"/>
    <w:rsid w:val="00304EB8"/>
    <w:rsid w:val="00305B2D"/>
    <w:rsid w:val="00305DD3"/>
    <w:rsid w:val="003063F8"/>
    <w:rsid w:val="00307504"/>
    <w:rsid w:val="00310316"/>
    <w:rsid w:val="00312048"/>
    <w:rsid w:val="003123CB"/>
    <w:rsid w:val="0031286F"/>
    <w:rsid w:val="00314734"/>
    <w:rsid w:val="00315A73"/>
    <w:rsid w:val="0031683A"/>
    <w:rsid w:val="00316AD5"/>
    <w:rsid w:val="003170DE"/>
    <w:rsid w:val="00317CF8"/>
    <w:rsid w:val="00320790"/>
    <w:rsid w:val="00320A83"/>
    <w:rsid w:val="00321487"/>
    <w:rsid w:val="0032262A"/>
    <w:rsid w:val="00323ED2"/>
    <w:rsid w:val="00324000"/>
    <w:rsid w:val="00324476"/>
    <w:rsid w:val="00324F4E"/>
    <w:rsid w:val="003251A5"/>
    <w:rsid w:val="00325373"/>
    <w:rsid w:val="00327D73"/>
    <w:rsid w:val="00330574"/>
    <w:rsid w:val="00330C72"/>
    <w:rsid w:val="003316C7"/>
    <w:rsid w:val="00331864"/>
    <w:rsid w:val="0033234B"/>
    <w:rsid w:val="00333357"/>
    <w:rsid w:val="00333401"/>
    <w:rsid w:val="00334D04"/>
    <w:rsid w:val="00335B3D"/>
    <w:rsid w:val="0033652A"/>
    <w:rsid w:val="003365A9"/>
    <w:rsid w:val="00337088"/>
    <w:rsid w:val="00337843"/>
    <w:rsid w:val="00340298"/>
    <w:rsid w:val="00340507"/>
    <w:rsid w:val="0034138E"/>
    <w:rsid w:val="00341884"/>
    <w:rsid w:val="00342027"/>
    <w:rsid w:val="003433BD"/>
    <w:rsid w:val="0034399E"/>
    <w:rsid w:val="00343BE6"/>
    <w:rsid w:val="0034428E"/>
    <w:rsid w:val="00344418"/>
    <w:rsid w:val="00344455"/>
    <w:rsid w:val="0034458F"/>
    <w:rsid w:val="00344D89"/>
    <w:rsid w:val="00345593"/>
    <w:rsid w:val="003458CA"/>
    <w:rsid w:val="003467EB"/>
    <w:rsid w:val="00346D4B"/>
    <w:rsid w:val="00347053"/>
    <w:rsid w:val="0034778B"/>
    <w:rsid w:val="00347993"/>
    <w:rsid w:val="00350211"/>
    <w:rsid w:val="00350654"/>
    <w:rsid w:val="00350E99"/>
    <w:rsid w:val="00351916"/>
    <w:rsid w:val="00351A0F"/>
    <w:rsid w:val="00351D13"/>
    <w:rsid w:val="0035493C"/>
    <w:rsid w:val="00355756"/>
    <w:rsid w:val="00356469"/>
    <w:rsid w:val="00356B04"/>
    <w:rsid w:val="00356F57"/>
    <w:rsid w:val="0035782F"/>
    <w:rsid w:val="003621C9"/>
    <w:rsid w:val="003639DE"/>
    <w:rsid w:val="00363E41"/>
    <w:rsid w:val="00363EEE"/>
    <w:rsid w:val="00364DE3"/>
    <w:rsid w:val="00366B63"/>
    <w:rsid w:val="00367527"/>
    <w:rsid w:val="00367D96"/>
    <w:rsid w:val="00370029"/>
    <w:rsid w:val="0037033F"/>
    <w:rsid w:val="00371228"/>
    <w:rsid w:val="00371293"/>
    <w:rsid w:val="003715F8"/>
    <w:rsid w:val="0037234D"/>
    <w:rsid w:val="003723A1"/>
    <w:rsid w:val="00372C4C"/>
    <w:rsid w:val="00372C61"/>
    <w:rsid w:val="0037400D"/>
    <w:rsid w:val="0037453D"/>
    <w:rsid w:val="003745EC"/>
    <w:rsid w:val="003745F6"/>
    <w:rsid w:val="00374950"/>
    <w:rsid w:val="003751AA"/>
    <w:rsid w:val="00375229"/>
    <w:rsid w:val="00375ADE"/>
    <w:rsid w:val="00375B06"/>
    <w:rsid w:val="00376F6C"/>
    <w:rsid w:val="00377717"/>
    <w:rsid w:val="00377C0C"/>
    <w:rsid w:val="00377F24"/>
    <w:rsid w:val="0038011A"/>
    <w:rsid w:val="0038019A"/>
    <w:rsid w:val="003817F3"/>
    <w:rsid w:val="00382152"/>
    <w:rsid w:val="00382AF7"/>
    <w:rsid w:val="003834B8"/>
    <w:rsid w:val="00383FDA"/>
    <w:rsid w:val="00384186"/>
    <w:rsid w:val="00384210"/>
    <w:rsid w:val="003842C2"/>
    <w:rsid w:val="00384D04"/>
    <w:rsid w:val="00385037"/>
    <w:rsid w:val="003859CB"/>
    <w:rsid w:val="003866B8"/>
    <w:rsid w:val="00386764"/>
    <w:rsid w:val="00386CD3"/>
    <w:rsid w:val="003876AF"/>
    <w:rsid w:val="003876B7"/>
    <w:rsid w:val="00387AEA"/>
    <w:rsid w:val="003905AB"/>
    <w:rsid w:val="0039096E"/>
    <w:rsid w:val="00391352"/>
    <w:rsid w:val="00392043"/>
    <w:rsid w:val="0039210A"/>
    <w:rsid w:val="0039527F"/>
    <w:rsid w:val="00395915"/>
    <w:rsid w:val="00395B52"/>
    <w:rsid w:val="00397529"/>
    <w:rsid w:val="003A04BA"/>
    <w:rsid w:val="003A09C5"/>
    <w:rsid w:val="003A0AAB"/>
    <w:rsid w:val="003A0B77"/>
    <w:rsid w:val="003A105C"/>
    <w:rsid w:val="003A19B4"/>
    <w:rsid w:val="003A1AE3"/>
    <w:rsid w:val="003A1CF7"/>
    <w:rsid w:val="003A24C6"/>
    <w:rsid w:val="003A4941"/>
    <w:rsid w:val="003A4C42"/>
    <w:rsid w:val="003A5139"/>
    <w:rsid w:val="003A595D"/>
    <w:rsid w:val="003A75BB"/>
    <w:rsid w:val="003A7C53"/>
    <w:rsid w:val="003B1DEC"/>
    <w:rsid w:val="003B231C"/>
    <w:rsid w:val="003B2E07"/>
    <w:rsid w:val="003B38D2"/>
    <w:rsid w:val="003B423D"/>
    <w:rsid w:val="003B4B3A"/>
    <w:rsid w:val="003B4FD4"/>
    <w:rsid w:val="003B5E0C"/>
    <w:rsid w:val="003B6340"/>
    <w:rsid w:val="003B69BF"/>
    <w:rsid w:val="003B7237"/>
    <w:rsid w:val="003B76BD"/>
    <w:rsid w:val="003C161F"/>
    <w:rsid w:val="003C168D"/>
    <w:rsid w:val="003C1E9D"/>
    <w:rsid w:val="003C2F63"/>
    <w:rsid w:val="003C4F41"/>
    <w:rsid w:val="003C6FD2"/>
    <w:rsid w:val="003D0150"/>
    <w:rsid w:val="003D058C"/>
    <w:rsid w:val="003D08F0"/>
    <w:rsid w:val="003D14DE"/>
    <w:rsid w:val="003D19D6"/>
    <w:rsid w:val="003D2492"/>
    <w:rsid w:val="003D3989"/>
    <w:rsid w:val="003D3AE3"/>
    <w:rsid w:val="003D42CD"/>
    <w:rsid w:val="003D4672"/>
    <w:rsid w:val="003D7260"/>
    <w:rsid w:val="003D7D99"/>
    <w:rsid w:val="003E0083"/>
    <w:rsid w:val="003E0938"/>
    <w:rsid w:val="003E09D7"/>
    <w:rsid w:val="003E0C37"/>
    <w:rsid w:val="003E1734"/>
    <w:rsid w:val="003E23C1"/>
    <w:rsid w:val="003E2B06"/>
    <w:rsid w:val="003E2FF3"/>
    <w:rsid w:val="003E3136"/>
    <w:rsid w:val="003E4171"/>
    <w:rsid w:val="003E5419"/>
    <w:rsid w:val="003E637E"/>
    <w:rsid w:val="003E6CAB"/>
    <w:rsid w:val="003E7733"/>
    <w:rsid w:val="003E78A5"/>
    <w:rsid w:val="003E7F97"/>
    <w:rsid w:val="003F03DF"/>
    <w:rsid w:val="003F0B83"/>
    <w:rsid w:val="003F1B00"/>
    <w:rsid w:val="003F30AE"/>
    <w:rsid w:val="003F31EF"/>
    <w:rsid w:val="003F348C"/>
    <w:rsid w:val="003F4064"/>
    <w:rsid w:val="003F45F1"/>
    <w:rsid w:val="003F5266"/>
    <w:rsid w:val="003F5701"/>
    <w:rsid w:val="003F6FC6"/>
    <w:rsid w:val="004005B6"/>
    <w:rsid w:val="004017DC"/>
    <w:rsid w:val="00401DF9"/>
    <w:rsid w:val="00402633"/>
    <w:rsid w:val="004026ED"/>
    <w:rsid w:val="00402BB7"/>
    <w:rsid w:val="00403FDA"/>
    <w:rsid w:val="0040431A"/>
    <w:rsid w:val="004045DC"/>
    <w:rsid w:val="004054B3"/>
    <w:rsid w:val="004057CD"/>
    <w:rsid w:val="0040628A"/>
    <w:rsid w:val="00406B78"/>
    <w:rsid w:val="004079BB"/>
    <w:rsid w:val="00410A28"/>
    <w:rsid w:val="0041121E"/>
    <w:rsid w:val="00412406"/>
    <w:rsid w:val="00412BE7"/>
    <w:rsid w:val="00412EB7"/>
    <w:rsid w:val="00412EED"/>
    <w:rsid w:val="004132E3"/>
    <w:rsid w:val="00413D0B"/>
    <w:rsid w:val="0041457C"/>
    <w:rsid w:val="00414875"/>
    <w:rsid w:val="00414B6A"/>
    <w:rsid w:val="004150DD"/>
    <w:rsid w:val="004158C5"/>
    <w:rsid w:val="0041599F"/>
    <w:rsid w:val="00415C6F"/>
    <w:rsid w:val="0041635E"/>
    <w:rsid w:val="00416979"/>
    <w:rsid w:val="00417021"/>
    <w:rsid w:val="00421346"/>
    <w:rsid w:val="00421969"/>
    <w:rsid w:val="00421B3A"/>
    <w:rsid w:val="004227FE"/>
    <w:rsid w:val="00423845"/>
    <w:rsid w:val="004242AF"/>
    <w:rsid w:val="00424F5B"/>
    <w:rsid w:val="00425081"/>
    <w:rsid w:val="00425229"/>
    <w:rsid w:val="00425B8E"/>
    <w:rsid w:val="0042650C"/>
    <w:rsid w:val="00426FC4"/>
    <w:rsid w:val="00427B02"/>
    <w:rsid w:val="00427F52"/>
    <w:rsid w:val="00427FCA"/>
    <w:rsid w:val="00430090"/>
    <w:rsid w:val="00430FD0"/>
    <w:rsid w:val="004321E7"/>
    <w:rsid w:val="0043243F"/>
    <w:rsid w:val="00433390"/>
    <w:rsid w:val="0043344F"/>
    <w:rsid w:val="00433B96"/>
    <w:rsid w:val="0043423E"/>
    <w:rsid w:val="00434678"/>
    <w:rsid w:val="00434A93"/>
    <w:rsid w:val="00434E7E"/>
    <w:rsid w:val="004354CE"/>
    <w:rsid w:val="00435844"/>
    <w:rsid w:val="00436D9F"/>
    <w:rsid w:val="00437D84"/>
    <w:rsid w:val="0044110C"/>
    <w:rsid w:val="0044292F"/>
    <w:rsid w:val="004429B8"/>
    <w:rsid w:val="00443147"/>
    <w:rsid w:val="00444288"/>
    <w:rsid w:val="00444948"/>
    <w:rsid w:val="004451CB"/>
    <w:rsid w:val="004458A9"/>
    <w:rsid w:val="00445D3D"/>
    <w:rsid w:val="00450194"/>
    <w:rsid w:val="0045131D"/>
    <w:rsid w:val="00451ABE"/>
    <w:rsid w:val="00451B47"/>
    <w:rsid w:val="00453373"/>
    <w:rsid w:val="00453881"/>
    <w:rsid w:val="00453E14"/>
    <w:rsid w:val="00454049"/>
    <w:rsid w:val="004544BF"/>
    <w:rsid w:val="00455612"/>
    <w:rsid w:val="00456FA7"/>
    <w:rsid w:val="00457134"/>
    <w:rsid w:val="004571E5"/>
    <w:rsid w:val="004606BB"/>
    <w:rsid w:val="00460DC1"/>
    <w:rsid w:val="00460F5F"/>
    <w:rsid w:val="00462A32"/>
    <w:rsid w:val="00462EE7"/>
    <w:rsid w:val="00462FE0"/>
    <w:rsid w:val="00463048"/>
    <w:rsid w:val="0046486F"/>
    <w:rsid w:val="004649A6"/>
    <w:rsid w:val="00464C2F"/>
    <w:rsid w:val="004654D6"/>
    <w:rsid w:val="00465802"/>
    <w:rsid w:val="00466A86"/>
    <w:rsid w:val="00467439"/>
    <w:rsid w:val="00471260"/>
    <w:rsid w:val="004714EB"/>
    <w:rsid w:val="004728E8"/>
    <w:rsid w:val="00472ED6"/>
    <w:rsid w:val="00473ED0"/>
    <w:rsid w:val="00474721"/>
    <w:rsid w:val="004751DB"/>
    <w:rsid w:val="00475F5D"/>
    <w:rsid w:val="00475FB1"/>
    <w:rsid w:val="00477701"/>
    <w:rsid w:val="00482FA2"/>
    <w:rsid w:val="00483360"/>
    <w:rsid w:val="004836F4"/>
    <w:rsid w:val="00483EB9"/>
    <w:rsid w:val="004842D0"/>
    <w:rsid w:val="00484569"/>
    <w:rsid w:val="00484B53"/>
    <w:rsid w:val="0048696E"/>
    <w:rsid w:val="0048697C"/>
    <w:rsid w:val="00493511"/>
    <w:rsid w:val="00494018"/>
    <w:rsid w:val="004943AC"/>
    <w:rsid w:val="00494630"/>
    <w:rsid w:val="00494C50"/>
    <w:rsid w:val="00494E90"/>
    <w:rsid w:val="00494F3A"/>
    <w:rsid w:val="00495023"/>
    <w:rsid w:val="00495E40"/>
    <w:rsid w:val="004960E5"/>
    <w:rsid w:val="00496D35"/>
    <w:rsid w:val="00496E88"/>
    <w:rsid w:val="004A084F"/>
    <w:rsid w:val="004A0857"/>
    <w:rsid w:val="004A20E8"/>
    <w:rsid w:val="004A2367"/>
    <w:rsid w:val="004A31D6"/>
    <w:rsid w:val="004A3761"/>
    <w:rsid w:val="004A39DA"/>
    <w:rsid w:val="004A3B52"/>
    <w:rsid w:val="004A43EE"/>
    <w:rsid w:val="004A46A2"/>
    <w:rsid w:val="004A4745"/>
    <w:rsid w:val="004A47D2"/>
    <w:rsid w:val="004A5114"/>
    <w:rsid w:val="004A5360"/>
    <w:rsid w:val="004A606C"/>
    <w:rsid w:val="004A6D1B"/>
    <w:rsid w:val="004A6F6C"/>
    <w:rsid w:val="004B0EC1"/>
    <w:rsid w:val="004B1895"/>
    <w:rsid w:val="004B1C58"/>
    <w:rsid w:val="004B200F"/>
    <w:rsid w:val="004B226A"/>
    <w:rsid w:val="004B2A55"/>
    <w:rsid w:val="004B2FC8"/>
    <w:rsid w:val="004B3428"/>
    <w:rsid w:val="004B40E8"/>
    <w:rsid w:val="004B46FC"/>
    <w:rsid w:val="004B484A"/>
    <w:rsid w:val="004B4E37"/>
    <w:rsid w:val="004B55C2"/>
    <w:rsid w:val="004B737F"/>
    <w:rsid w:val="004B7E31"/>
    <w:rsid w:val="004C0F65"/>
    <w:rsid w:val="004C19D5"/>
    <w:rsid w:val="004C232C"/>
    <w:rsid w:val="004C2393"/>
    <w:rsid w:val="004C2577"/>
    <w:rsid w:val="004C2EB0"/>
    <w:rsid w:val="004C30EE"/>
    <w:rsid w:val="004C3551"/>
    <w:rsid w:val="004C478E"/>
    <w:rsid w:val="004C485E"/>
    <w:rsid w:val="004C4948"/>
    <w:rsid w:val="004C649E"/>
    <w:rsid w:val="004C657E"/>
    <w:rsid w:val="004C688D"/>
    <w:rsid w:val="004C72A8"/>
    <w:rsid w:val="004C750A"/>
    <w:rsid w:val="004C785F"/>
    <w:rsid w:val="004D193D"/>
    <w:rsid w:val="004D1A94"/>
    <w:rsid w:val="004D2019"/>
    <w:rsid w:val="004D25C8"/>
    <w:rsid w:val="004D26B0"/>
    <w:rsid w:val="004D2B23"/>
    <w:rsid w:val="004D32B8"/>
    <w:rsid w:val="004D335D"/>
    <w:rsid w:val="004D4084"/>
    <w:rsid w:val="004D4BB0"/>
    <w:rsid w:val="004D4FC8"/>
    <w:rsid w:val="004D4FD6"/>
    <w:rsid w:val="004D6991"/>
    <w:rsid w:val="004D6D1D"/>
    <w:rsid w:val="004E05A3"/>
    <w:rsid w:val="004E2F93"/>
    <w:rsid w:val="004E2FFB"/>
    <w:rsid w:val="004E350D"/>
    <w:rsid w:val="004E39F1"/>
    <w:rsid w:val="004E4D9D"/>
    <w:rsid w:val="004E4F98"/>
    <w:rsid w:val="004E5336"/>
    <w:rsid w:val="004E5900"/>
    <w:rsid w:val="004E5F9A"/>
    <w:rsid w:val="004E6288"/>
    <w:rsid w:val="004E662F"/>
    <w:rsid w:val="004E6C3C"/>
    <w:rsid w:val="004E6FA3"/>
    <w:rsid w:val="004E7C8D"/>
    <w:rsid w:val="004E7D33"/>
    <w:rsid w:val="004F0387"/>
    <w:rsid w:val="004F0604"/>
    <w:rsid w:val="004F063A"/>
    <w:rsid w:val="004F0C11"/>
    <w:rsid w:val="004F1399"/>
    <w:rsid w:val="004F282D"/>
    <w:rsid w:val="004F39E8"/>
    <w:rsid w:val="004F3A4C"/>
    <w:rsid w:val="004F3D5F"/>
    <w:rsid w:val="004F4735"/>
    <w:rsid w:val="004F50FB"/>
    <w:rsid w:val="004F5C37"/>
    <w:rsid w:val="004F5D4C"/>
    <w:rsid w:val="004F64AA"/>
    <w:rsid w:val="004F6983"/>
    <w:rsid w:val="004F6D3B"/>
    <w:rsid w:val="004F72CF"/>
    <w:rsid w:val="004F752B"/>
    <w:rsid w:val="004F7916"/>
    <w:rsid w:val="004F7A86"/>
    <w:rsid w:val="005009B9"/>
    <w:rsid w:val="00501198"/>
    <w:rsid w:val="005012D6"/>
    <w:rsid w:val="0050150E"/>
    <w:rsid w:val="00501B56"/>
    <w:rsid w:val="00501D4F"/>
    <w:rsid w:val="005024FA"/>
    <w:rsid w:val="00502F2B"/>
    <w:rsid w:val="00503FD7"/>
    <w:rsid w:val="00504C0D"/>
    <w:rsid w:val="00504D11"/>
    <w:rsid w:val="005053E4"/>
    <w:rsid w:val="005053F4"/>
    <w:rsid w:val="0050689D"/>
    <w:rsid w:val="0050705A"/>
    <w:rsid w:val="0050758C"/>
    <w:rsid w:val="0051060B"/>
    <w:rsid w:val="00510933"/>
    <w:rsid w:val="005111AA"/>
    <w:rsid w:val="00511CAD"/>
    <w:rsid w:val="0051251C"/>
    <w:rsid w:val="00512C97"/>
    <w:rsid w:val="00513769"/>
    <w:rsid w:val="0051382A"/>
    <w:rsid w:val="0051429F"/>
    <w:rsid w:val="0051459B"/>
    <w:rsid w:val="005153C0"/>
    <w:rsid w:val="00515C24"/>
    <w:rsid w:val="00515D25"/>
    <w:rsid w:val="00515FBA"/>
    <w:rsid w:val="0051662F"/>
    <w:rsid w:val="00516E29"/>
    <w:rsid w:val="005173B6"/>
    <w:rsid w:val="00520422"/>
    <w:rsid w:val="00521134"/>
    <w:rsid w:val="00521777"/>
    <w:rsid w:val="00521781"/>
    <w:rsid w:val="00521FFD"/>
    <w:rsid w:val="00522AA3"/>
    <w:rsid w:val="00522C58"/>
    <w:rsid w:val="00523474"/>
    <w:rsid w:val="00523C75"/>
    <w:rsid w:val="00523CF7"/>
    <w:rsid w:val="00524A61"/>
    <w:rsid w:val="00524AAE"/>
    <w:rsid w:val="00524B78"/>
    <w:rsid w:val="0052503F"/>
    <w:rsid w:val="0052614C"/>
    <w:rsid w:val="005262FB"/>
    <w:rsid w:val="00527CE1"/>
    <w:rsid w:val="0053018C"/>
    <w:rsid w:val="00530BFF"/>
    <w:rsid w:val="00531A2D"/>
    <w:rsid w:val="00531BDC"/>
    <w:rsid w:val="0053408C"/>
    <w:rsid w:val="00535035"/>
    <w:rsid w:val="0053512F"/>
    <w:rsid w:val="0053660F"/>
    <w:rsid w:val="005367E7"/>
    <w:rsid w:val="00537AEF"/>
    <w:rsid w:val="00540047"/>
    <w:rsid w:val="00540833"/>
    <w:rsid w:val="00540A68"/>
    <w:rsid w:val="00541AF9"/>
    <w:rsid w:val="0054298C"/>
    <w:rsid w:val="00542C52"/>
    <w:rsid w:val="00543573"/>
    <w:rsid w:val="005436B3"/>
    <w:rsid w:val="005441E5"/>
    <w:rsid w:val="005443A5"/>
    <w:rsid w:val="005449E1"/>
    <w:rsid w:val="00544C80"/>
    <w:rsid w:val="00544CAC"/>
    <w:rsid w:val="005450C1"/>
    <w:rsid w:val="00545305"/>
    <w:rsid w:val="00545861"/>
    <w:rsid w:val="00546ECF"/>
    <w:rsid w:val="0055161E"/>
    <w:rsid w:val="00552179"/>
    <w:rsid w:val="00552391"/>
    <w:rsid w:val="00552EE6"/>
    <w:rsid w:val="00553D09"/>
    <w:rsid w:val="005546E6"/>
    <w:rsid w:val="00554804"/>
    <w:rsid w:val="00554F11"/>
    <w:rsid w:val="00557CF1"/>
    <w:rsid w:val="00560595"/>
    <w:rsid w:val="005607C4"/>
    <w:rsid w:val="00560A95"/>
    <w:rsid w:val="0056211D"/>
    <w:rsid w:val="005623A2"/>
    <w:rsid w:val="005634EF"/>
    <w:rsid w:val="00564645"/>
    <w:rsid w:val="005656D1"/>
    <w:rsid w:val="00566137"/>
    <w:rsid w:val="005661BF"/>
    <w:rsid w:val="005664C5"/>
    <w:rsid w:val="00566D5B"/>
    <w:rsid w:val="00566F7B"/>
    <w:rsid w:val="005670AD"/>
    <w:rsid w:val="00567A2E"/>
    <w:rsid w:val="00567BC4"/>
    <w:rsid w:val="00567D12"/>
    <w:rsid w:val="00571D24"/>
    <w:rsid w:val="00572277"/>
    <w:rsid w:val="00572645"/>
    <w:rsid w:val="0057390D"/>
    <w:rsid w:val="00574814"/>
    <w:rsid w:val="00574879"/>
    <w:rsid w:val="00574A13"/>
    <w:rsid w:val="00574D43"/>
    <w:rsid w:val="00574E6A"/>
    <w:rsid w:val="0057617B"/>
    <w:rsid w:val="005761BB"/>
    <w:rsid w:val="005768EB"/>
    <w:rsid w:val="00576F7B"/>
    <w:rsid w:val="005771B0"/>
    <w:rsid w:val="0058060E"/>
    <w:rsid w:val="00581111"/>
    <w:rsid w:val="00581D3C"/>
    <w:rsid w:val="0058248F"/>
    <w:rsid w:val="00582797"/>
    <w:rsid w:val="00582E4A"/>
    <w:rsid w:val="00583A6E"/>
    <w:rsid w:val="00583F13"/>
    <w:rsid w:val="00585430"/>
    <w:rsid w:val="00585C72"/>
    <w:rsid w:val="00585E09"/>
    <w:rsid w:val="00587532"/>
    <w:rsid w:val="005878AD"/>
    <w:rsid w:val="00591C5A"/>
    <w:rsid w:val="00592665"/>
    <w:rsid w:val="005928C5"/>
    <w:rsid w:val="005938B1"/>
    <w:rsid w:val="005941D3"/>
    <w:rsid w:val="00594463"/>
    <w:rsid w:val="00594CA2"/>
    <w:rsid w:val="005952A6"/>
    <w:rsid w:val="00597866"/>
    <w:rsid w:val="0059790F"/>
    <w:rsid w:val="00597C6C"/>
    <w:rsid w:val="005A00F6"/>
    <w:rsid w:val="005A0367"/>
    <w:rsid w:val="005A05AF"/>
    <w:rsid w:val="005A09BD"/>
    <w:rsid w:val="005A0CCC"/>
    <w:rsid w:val="005A0D31"/>
    <w:rsid w:val="005A0FA8"/>
    <w:rsid w:val="005A129C"/>
    <w:rsid w:val="005A19F7"/>
    <w:rsid w:val="005A288D"/>
    <w:rsid w:val="005A5864"/>
    <w:rsid w:val="005A5A9E"/>
    <w:rsid w:val="005A6608"/>
    <w:rsid w:val="005A7712"/>
    <w:rsid w:val="005B0830"/>
    <w:rsid w:val="005B08D7"/>
    <w:rsid w:val="005B0CE0"/>
    <w:rsid w:val="005B18F9"/>
    <w:rsid w:val="005B2543"/>
    <w:rsid w:val="005B26FB"/>
    <w:rsid w:val="005B2C82"/>
    <w:rsid w:val="005B4204"/>
    <w:rsid w:val="005B4D14"/>
    <w:rsid w:val="005B74D5"/>
    <w:rsid w:val="005B766B"/>
    <w:rsid w:val="005B7A56"/>
    <w:rsid w:val="005C0C4A"/>
    <w:rsid w:val="005C1ED0"/>
    <w:rsid w:val="005C3FFD"/>
    <w:rsid w:val="005C411B"/>
    <w:rsid w:val="005C4BBF"/>
    <w:rsid w:val="005C6330"/>
    <w:rsid w:val="005C71CD"/>
    <w:rsid w:val="005C772D"/>
    <w:rsid w:val="005D11AB"/>
    <w:rsid w:val="005D1D4B"/>
    <w:rsid w:val="005D2C23"/>
    <w:rsid w:val="005D35FE"/>
    <w:rsid w:val="005D39B2"/>
    <w:rsid w:val="005D3EBA"/>
    <w:rsid w:val="005D4296"/>
    <w:rsid w:val="005D5249"/>
    <w:rsid w:val="005D68B3"/>
    <w:rsid w:val="005E0CF6"/>
    <w:rsid w:val="005E0F59"/>
    <w:rsid w:val="005E11F6"/>
    <w:rsid w:val="005E13F4"/>
    <w:rsid w:val="005E2CE9"/>
    <w:rsid w:val="005E3C00"/>
    <w:rsid w:val="005E40CE"/>
    <w:rsid w:val="005E5287"/>
    <w:rsid w:val="005E5F4D"/>
    <w:rsid w:val="005E64E5"/>
    <w:rsid w:val="005E6AE8"/>
    <w:rsid w:val="005E6EC9"/>
    <w:rsid w:val="005E7507"/>
    <w:rsid w:val="005E753F"/>
    <w:rsid w:val="005E7DD5"/>
    <w:rsid w:val="005E7FBD"/>
    <w:rsid w:val="005F0617"/>
    <w:rsid w:val="005F0E3C"/>
    <w:rsid w:val="005F1018"/>
    <w:rsid w:val="005F13BD"/>
    <w:rsid w:val="005F1403"/>
    <w:rsid w:val="005F1564"/>
    <w:rsid w:val="005F1622"/>
    <w:rsid w:val="005F2F84"/>
    <w:rsid w:val="005F3AD9"/>
    <w:rsid w:val="005F449D"/>
    <w:rsid w:val="005F482F"/>
    <w:rsid w:val="005F4A9C"/>
    <w:rsid w:val="005F50BC"/>
    <w:rsid w:val="005F5B2E"/>
    <w:rsid w:val="005F5D7C"/>
    <w:rsid w:val="005F5DB0"/>
    <w:rsid w:val="005F6FB8"/>
    <w:rsid w:val="005F78B5"/>
    <w:rsid w:val="005F7DAE"/>
    <w:rsid w:val="006004F2"/>
    <w:rsid w:val="0060164E"/>
    <w:rsid w:val="00601781"/>
    <w:rsid w:val="006030ED"/>
    <w:rsid w:val="00604501"/>
    <w:rsid w:val="006050F3"/>
    <w:rsid w:val="00605DA6"/>
    <w:rsid w:val="00607293"/>
    <w:rsid w:val="0060777B"/>
    <w:rsid w:val="00610203"/>
    <w:rsid w:val="0061024E"/>
    <w:rsid w:val="0061046C"/>
    <w:rsid w:val="00610EC4"/>
    <w:rsid w:val="0061104F"/>
    <w:rsid w:val="0061126B"/>
    <w:rsid w:val="00612EDE"/>
    <w:rsid w:val="00613466"/>
    <w:rsid w:val="0061416E"/>
    <w:rsid w:val="006144E6"/>
    <w:rsid w:val="00614B40"/>
    <w:rsid w:val="00615646"/>
    <w:rsid w:val="006162A0"/>
    <w:rsid w:val="0061640C"/>
    <w:rsid w:val="00616E8A"/>
    <w:rsid w:val="00617419"/>
    <w:rsid w:val="006215AF"/>
    <w:rsid w:val="006240EE"/>
    <w:rsid w:val="00624892"/>
    <w:rsid w:val="006254C6"/>
    <w:rsid w:val="00626167"/>
    <w:rsid w:val="006264E7"/>
    <w:rsid w:val="00626CA1"/>
    <w:rsid w:val="00626DC9"/>
    <w:rsid w:val="00627BEB"/>
    <w:rsid w:val="00627C46"/>
    <w:rsid w:val="006307A3"/>
    <w:rsid w:val="0063123A"/>
    <w:rsid w:val="00631805"/>
    <w:rsid w:val="00631A5A"/>
    <w:rsid w:val="00632810"/>
    <w:rsid w:val="00632852"/>
    <w:rsid w:val="00632D20"/>
    <w:rsid w:val="00633C01"/>
    <w:rsid w:val="006340C2"/>
    <w:rsid w:val="006346D8"/>
    <w:rsid w:val="00635631"/>
    <w:rsid w:val="00635D2B"/>
    <w:rsid w:val="00637702"/>
    <w:rsid w:val="00640A65"/>
    <w:rsid w:val="00641169"/>
    <w:rsid w:val="00642877"/>
    <w:rsid w:val="006430DC"/>
    <w:rsid w:val="00643E53"/>
    <w:rsid w:val="00643FA5"/>
    <w:rsid w:val="006448C7"/>
    <w:rsid w:val="00644B6A"/>
    <w:rsid w:val="00644B95"/>
    <w:rsid w:val="00645DF0"/>
    <w:rsid w:val="00646270"/>
    <w:rsid w:val="00646D39"/>
    <w:rsid w:val="00650258"/>
    <w:rsid w:val="0065030A"/>
    <w:rsid w:val="006521A1"/>
    <w:rsid w:val="0065235C"/>
    <w:rsid w:val="00653482"/>
    <w:rsid w:val="0065506B"/>
    <w:rsid w:val="006556F1"/>
    <w:rsid w:val="0065703E"/>
    <w:rsid w:val="00657504"/>
    <w:rsid w:val="00657824"/>
    <w:rsid w:val="00657923"/>
    <w:rsid w:val="00660767"/>
    <w:rsid w:val="006608AF"/>
    <w:rsid w:val="00661CC8"/>
    <w:rsid w:val="00662129"/>
    <w:rsid w:val="00663201"/>
    <w:rsid w:val="00663211"/>
    <w:rsid w:val="0066469A"/>
    <w:rsid w:val="006647B8"/>
    <w:rsid w:val="00664F14"/>
    <w:rsid w:val="0067078E"/>
    <w:rsid w:val="00671E0F"/>
    <w:rsid w:val="006727E4"/>
    <w:rsid w:val="00672834"/>
    <w:rsid w:val="00672C04"/>
    <w:rsid w:val="00673860"/>
    <w:rsid w:val="0067386A"/>
    <w:rsid w:val="00673897"/>
    <w:rsid w:val="00673904"/>
    <w:rsid w:val="00673FB0"/>
    <w:rsid w:val="006745D3"/>
    <w:rsid w:val="0067477F"/>
    <w:rsid w:val="006748AF"/>
    <w:rsid w:val="006748DD"/>
    <w:rsid w:val="00674B5E"/>
    <w:rsid w:val="006750CF"/>
    <w:rsid w:val="00676495"/>
    <w:rsid w:val="00676CE3"/>
    <w:rsid w:val="0067715D"/>
    <w:rsid w:val="00677941"/>
    <w:rsid w:val="00677EA9"/>
    <w:rsid w:val="006808C1"/>
    <w:rsid w:val="00680DED"/>
    <w:rsid w:val="00681DBF"/>
    <w:rsid w:val="006828F2"/>
    <w:rsid w:val="00683176"/>
    <w:rsid w:val="006839AB"/>
    <w:rsid w:val="00683BBA"/>
    <w:rsid w:val="00683E12"/>
    <w:rsid w:val="00684482"/>
    <w:rsid w:val="0068502C"/>
    <w:rsid w:val="006854C4"/>
    <w:rsid w:val="00685AD5"/>
    <w:rsid w:val="00686068"/>
    <w:rsid w:val="00686142"/>
    <w:rsid w:val="00686605"/>
    <w:rsid w:val="0068662C"/>
    <w:rsid w:val="00686CAE"/>
    <w:rsid w:val="00690B42"/>
    <w:rsid w:val="006920F5"/>
    <w:rsid w:val="0069245B"/>
    <w:rsid w:val="006925E9"/>
    <w:rsid w:val="00692D67"/>
    <w:rsid w:val="00692F7D"/>
    <w:rsid w:val="00695D4B"/>
    <w:rsid w:val="006966AA"/>
    <w:rsid w:val="00696C10"/>
    <w:rsid w:val="00697647"/>
    <w:rsid w:val="00697CE8"/>
    <w:rsid w:val="00697D50"/>
    <w:rsid w:val="006A0689"/>
    <w:rsid w:val="006A0B70"/>
    <w:rsid w:val="006A1FF6"/>
    <w:rsid w:val="006A2098"/>
    <w:rsid w:val="006A36B0"/>
    <w:rsid w:val="006A40A2"/>
    <w:rsid w:val="006A4272"/>
    <w:rsid w:val="006A564F"/>
    <w:rsid w:val="006A5B39"/>
    <w:rsid w:val="006A65F7"/>
    <w:rsid w:val="006A6CA0"/>
    <w:rsid w:val="006B080A"/>
    <w:rsid w:val="006B0928"/>
    <w:rsid w:val="006B0BD2"/>
    <w:rsid w:val="006B0E9C"/>
    <w:rsid w:val="006B13F0"/>
    <w:rsid w:val="006B1F73"/>
    <w:rsid w:val="006B26BA"/>
    <w:rsid w:val="006B2A1A"/>
    <w:rsid w:val="006B2ADC"/>
    <w:rsid w:val="006B5059"/>
    <w:rsid w:val="006B5183"/>
    <w:rsid w:val="006B5965"/>
    <w:rsid w:val="006B68D7"/>
    <w:rsid w:val="006B69B3"/>
    <w:rsid w:val="006B6BC4"/>
    <w:rsid w:val="006B7039"/>
    <w:rsid w:val="006B7B70"/>
    <w:rsid w:val="006B7F22"/>
    <w:rsid w:val="006C0D33"/>
    <w:rsid w:val="006C12D7"/>
    <w:rsid w:val="006C19D8"/>
    <w:rsid w:val="006C1B1C"/>
    <w:rsid w:val="006C1E38"/>
    <w:rsid w:val="006C2643"/>
    <w:rsid w:val="006C26D6"/>
    <w:rsid w:val="006C2A72"/>
    <w:rsid w:val="006C370E"/>
    <w:rsid w:val="006C3F96"/>
    <w:rsid w:val="006C4FFE"/>
    <w:rsid w:val="006C5850"/>
    <w:rsid w:val="006C5DD3"/>
    <w:rsid w:val="006C605C"/>
    <w:rsid w:val="006C606D"/>
    <w:rsid w:val="006C64D9"/>
    <w:rsid w:val="006C64E2"/>
    <w:rsid w:val="006C6DAA"/>
    <w:rsid w:val="006D03CD"/>
    <w:rsid w:val="006D03FF"/>
    <w:rsid w:val="006D07D3"/>
    <w:rsid w:val="006D0B95"/>
    <w:rsid w:val="006D0E13"/>
    <w:rsid w:val="006D1DB6"/>
    <w:rsid w:val="006D2221"/>
    <w:rsid w:val="006D3D9A"/>
    <w:rsid w:val="006D3F87"/>
    <w:rsid w:val="006D5782"/>
    <w:rsid w:val="006D587C"/>
    <w:rsid w:val="006D65E6"/>
    <w:rsid w:val="006D6FC3"/>
    <w:rsid w:val="006D7157"/>
    <w:rsid w:val="006D75B2"/>
    <w:rsid w:val="006D7C99"/>
    <w:rsid w:val="006E0249"/>
    <w:rsid w:val="006E0605"/>
    <w:rsid w:val="006E073F"/>
    <w:rsid w:val="006E163B"/>
    <w:rsid w:val="006E164C"/>
    <w:rsid w:val="006E197F"/>
    <w:rsid w:val="006E2122"/>
    <w:rsid w:val="006E217F"/>
    <w:rsid w:val="006E267E"/>
    <w:rsid w:val="006E41E1"/>
    <w:rsid w:val="006E47F2"/>
    <w:rsid w:val="006E49B4"/>
    <w:rsid w:val="006E4D81"/>
    <w:rsid w:val="006E4D84"/>
    <w:rsid w:val="006E5A66"/>
    <w:rsid w:val="006E5DE6"/>
    <w:rsid w:val="006E6BD8"/>
    <w:rsid w:val="006E6D2B"/>
    <w:rsid w:val="006E7C5F"/>
    <w:rsid w:val="006E7DC3"/>
    <w:rsid w:val="006F06E8"/>
    <w:rsid w:val="006F0A9A"/>
    <w:rsid w:val="006F0EFD"/>
    <w:rsid w:val="006F145D"/>
    <w:rsid w:val="006F1481"/>
    <w:rsid w:val="006F2267"/>
    <w:rsid w:val="006F27CF"/>
    <w:rsid w:val="006F299D"/>
    <w:rsid w:val="006F3324"/>
    <w:rsid w:val="006F52C4"/>
    <w:rsid w:val="006F585A"/>
    <w:rsid w:val="006F6109"/>
    <w:rsid w:val="006F6186"/>
    <w:rsid w:val="006F6793"/>
    <w:rsid w:val="006F69BC"/>
    <w:rsid w:val="007001F5"/>
    <w:rsid w:val="00700B99"/>
    <w:rsid w:val="00700C7B"/>
    <w:rsid w:val="0070144C"/>
    <w:rsid w:val="007024BF"/>
    <w:rsid w:val="007035B1"/>
    <w:rsid w:val="00704D6D"/>
    <w:rsid w:val="00704EBD"/>
    <w:rsid w:val="00705461"/>
    <w:rsid w:val="007056E5"/>
    <w:rsid w:val="00705F00"/>
    <w:rsid w:val="00707D30"/>
    <w:rsid w:val="007102CE"/>
    <w:rsid w:val="00710C1C"/>
    <w:rsid w:val="00710E63"/>
    <w:rsid w:val="007117A4"/>
    <w:rsid w:val="007121C7"/>
    <w:rsid w:val="007125AA"/>
    <w:rsid w:val="00713722"/>
    <w:rsid w:val="00714718"/>
    <w:rsid w:val="00714C39"/>
    <w:rsid w:val="0071502A"/>
    <w:rsid w:val="00715338"/>
    <w:rsid w:val="00715B79"/>
    <w:rsid w:val="00716D20"/>
    <w:rsid w:val="00717585"/>
    <w:rsid w:val="00717924"/>
    <w:rsid w:val="00720599"/>
    <w:rsid w:val="00720ECB"/>
    <w:rsid w:val="007218E8"/>
    <w:rsid w:val="00721904"/>
    <w:rsid w:val="00721BF1"/>
    <w:rsid w:val="007228E3"/>
    <w:rsid w:val="00722D41"/>
    <w:rsid w:val="00723231"/>
    <w:rsid w:val="0072371D"/>
    <w:rsid w:val="00724535"/>
    <w:rsid w:val="00724B4C"/>
    <w:rsid w:val="00726123"/>
    <w:rsid w:val="007269C2"/>
    <w:rsid w:val="007275F8"/>
    <w:rsid w:val="00731216"/>
    <w:rsid w:val="0073134F"/>
    <w:rsid w:val="0073193C"/>
    <w:rsid w:val="007326E0"/>
    <w:rsid w:val="007328FC"/>
    <w:rsid w:val="007347DD"/>
    <w:rsid w:val="0073503F"/>
    <w:rsid w:val="007355C6"/>
    <w:rsid w:val="00736877"/>
    <w:rsid w:val="007368F3"/>
    <w:rsid w:val="00736BF0"/>
    <w:rsid w:val="00737401"/>
    <w:rsid w:val="007403E4"/>
    <w:rsid w:val="00740534"/>
    <w:rsid w:val="00740545"/>
    <w:rsid w:val="00740AD6"/>
    <w:rsid w:val="007411C3"/>
    <w:rsid w:val="007411DC"/>
    <w:rsid w:val="00741410"/>
    <w:rsid w:val="00742A20"/>
    <w:rsid w:val="00742A46"/>
    <w:rsid w:val="0074435E"/>
    <w:rsid w:val="007444AB"/>
    <w:rsid w:val="00745881"/>
    <w:rsid w:val="0074696C"/>
    <w:rsid w:val="007472E6"/>
    <w:rsid w:val="00747776"/>
    <w:rsid w:val="00747B08"/>
    <w:rsid w:val="007503E7"/>
    <w:rsid w:val="00750849"/>
    <w:rsid w:val="0075122C"/>
    <w:rsid w:val="007513C9"/>
    <w:rsid w:val="0075150D"/>
    <w:rsid w:val="00752248"/>
    <w:rsid w:val="0075248D"/>
    <w:rsid w:val="00753C61"/>
    <w:rsid w:val="007543BB"/>
    <w:rsid w:val="00754B03"/>
    <w:rsid w:val="00754FEF"/>
    <w:rsid w:val="007550F1"/>
    <w:rsid w:val="00755880"/>
    <w:rsid w:val="007565DA"/>
    <w:rsid w:val="007576B7"/>
    <w:rsid w:val="00757C3B"/>
    <w:rsid w:val="0076096C"/>
    <w:rsid w:val="007609A7"/>
    <w:rsid w:val="00760F49"/>
    <w:rsid w:val="00761EDC"/>
    <w:rsid w:val="00762143"/>
    <w:rsid w:val="00763339"/>
    <w:rsid w:val="00763927"/>
    <w:rsid w:val="00763ED6"/>
    <w:rsid w:val="00764FCF"/>
    <w:rsid w:val="00765262"/>
    <w:rsid w:val="00765566"/>
    <w:rsid w:val="00766C96"/>
    <w:rsid w:val="00766EDD"/>
    <w:rsid w:val="0076703B"/>
    <w:rsid w:val="0076709D"/>
    <w:rsid w:val="007679C5"/>
    <w:rsid w:val="0077012C"/>
    <w:rsid w:val="007703B2"/>
    <w:rsid w:val="00770547"/>
    <w:rsid w:val="00770F6D"/>
    <w:rsid w:val="007718AE"/>
    <w:rsid w:val="00771BD6"/>
    <w:rsid w:val="00772003"/>
    <w:rsid w:val="00772B0B"/>
    <w:rsid w:val="00773C60"/>
    <w:rsid w:val="00774418"/>
    <w:rsid w:val="00775BC4"/>
    <w:rsid w:val="0077659F"/>
    <w:rsid w:val="007768B7"/>
    <w:rsid w:val="007768F6"/>
    <w:rsid w:val="00777448"/>
    <w:rsid w:val="00777A56"/>
    <w:rsid w:val="00780121"/>
    <w:rsid w:val="00780451"/>
    <w:rsid w:val="00780E27"/>
    <w:rsid w:val="007821F4"/>
    <w:rsid w:val="00782AFE"/>
    <w:rsid w:val="00783119"/>
    <w:rsid w:val="007841EE"/>
    <w:rsid w:val="00785048"/>
    <w:rsid w:val="0078536E"/>
    <w:rsid w:val="00785531"/>
    <w:rsid w:val="007856A8"/>
    <w:rsid w:val="00785EB8"/>
    <w:rsid w:val="00786096"/>
    <w:rsid w:val="007864BE"/>
    <w:rsid w:val="00786DD1"/>
    <w:rsid w:val="0078744B"/>
    <w:rsid w:val="00787D1F"/>
    <w:rsid w:val="00787D44"/>
    <w:rsid w:val="007903F9"/>
    <w:rsid w:val="00790E37"/>
    <w:rsid w:val="0079106E"/>
    <w:rsid w:val="00791B4A"/>
    <w:rsid w:val="00792887"/>
    <w:rsid w:val="00793A36"/>
    <w:rsid w:val="0079535D"/>
    <w:rsid w:val="00796893"/>
    <w:rsid w:val="00796C0E"/>
    <w:rsid w:val="00797DB4"/>
    <w:rsid w:val="00797E55"/>
    <w:rsid w:val="007A07F2"/>
    <w:rsid w:val="007A0D9F"/>
    <w:rsid w:val="007A1B25"/>
    <w:rsid w:val="007A27F0"/>
    <w:rsid w:val="007A3737"/>
    <w:rsid w:val="007A5C4A"/>
    <w:rsid w:val="007A5E3A"/>
    <w:rsid w:val="007A5EF9"/>
    <w:rsid w:val="007A6B6A"/>
    <w:rsid w:val="007A6FEA"/>
    <w:rsid w:val="007B1F73"/>
    <w:rsid w:val="007B3B90"/>
    <w:rsid w:val="007B43BE"/>
    <w:rsid w:val="007B45A3"/>
    <w:rsid w:val="007B4E8E"/>
    <w:rsid w:val="007B583A"/>
    <w:rsid w:val="007B673B"/>
    <w:rsid w:val="007B6D2C"/>
    <w:rsid w:val="007B73D1"/>
    <w:rsid w:val="007B7D60"/>
    <w:rsid w:val="007C0DC2"/>
    <w:rsid w:val="007C0F47"/>
    <w:rsid w:val="007C1ACD"/>
    <w:rsid w:val="007C246D"/>
    <w:rsid w:val="007C28D2"/>
    <w:rsid w:val="007C2DE0"/>
    <w:rsid w:val="007C3068"/>
    <w:rsid w:val="007C38B8"/>
    <w:rsid w:val="007C3D3A"/>
    <w:rsid w:val="007C3D8E"/>
    <w:rsid w:val="007C409B"/>
    <w:rsid w:val="007C4F5F"/>
    <w:rsid w:val="007C5AA2"/>
    <w:rsid w:val="007C5D98"/>
    <w:rsid w:val="007C6612"/>
    <w:rsid w:val="007C6A40"/>
    <w:rsid w:val="007C7308"/>
    <w:rsid w:val="007C7420"/>
    <w:rsid w:val="007C770E"/>
    <w:rsid w:val="007D0638"/>
    <w:rsid w:val="007D0731"/>
    <w:rsid w:val="007D1413"/>
    <w:rsid w:val="007D1D70"/>
    <w:rsid w:val="007D2539"/>
    <w:rsid w:val="007D3EBE"/>
    <w:rsid w:val="007D43FD"/>
    <w:rsid w:val="007D4CE3"/>
    <w:rsid w:val="007D5169"/>
    <w:rsid w:val="007D5355"/>
    <w:rsid w:val="007D5807"/>
    <w:rsid w:val="007D66FD"/>
    <w:rsid w:val="007D74B6"/>
    <w:rsid w:val="007D7B04"/>
    <w:rsid w:val="007E1815"/>
    <w:rsid w:val="007E1F11"/>
    <w:rsid w:val="007E3424"/>
    <w:rsid w:val="007E3503"/>
    <w:rsid w:val="007E458B"/>
    <w:rsid w:val="007E4B58"/>
    <w:rsid w:val="007E5204"/>
    <w:rsid w:val="007E6B5E"/>
    <w:rsid w:val="007E7055"/>
    <w:rsid w:val="007F0344"/>
    <w:rsid w:val="007F1E5C"/>
    <w:rsid w:val="007F1EA2"/>
    <w:rsid w:val="007F24DA"/>
    <w:rsid w:val="007F2FBB"/>
    <w:rsid w:val="007F36F4"/>
    <w:rsid w:val="007F3E52"/>
    <w:rsid w:val="007F3F59"/>
    <w:rsid w:val="007F4E87"/>
    <w:rsid w:val="007F6237"/>
    <w:rsid w:val="007F6432"/>
    <w:rsid w:val="007F696D"/>
    <w:rsid w:val="007F7850"/>
    <w:rsid w:val="0080067D"/>
    <w:rsid w:val="00800693"/>
    <w:rsid w:val="00801072"/>
    <w:rsid w:val="00801727"/>
    <w:rsid w:val="00802215"/>
    <w:rsid w:val="00802865"/>
    <w:rsid w:val="00802E59"/>
    <w:rsid w:val="00803974"/>
    <w:rsid w:val="00803D1B"/>
    <w:rsid w:val="00807B32"/>
    <w:rsid w:val="00810431"/>
    <w:rsid w:val="0081071C"/>
    <w:rsid w:val="0081085E"/>
    <w:rsid w:val="00811199"/>
    <w:rsid w:val="00811445"/>
    <w:rsid w:val="00811CDD"/>
    <w:rsid w:val="00812503"/>
    <w:rsid w:val="00812900"/>
    <w:rsid w:val="00812C02"/>
    <w:rsid w:val="008134FD"/>
    <w:rsid w:val="00813F67"/>
    <w:rsid w:val="0081445D"/>
    <w:rsid w:val="008149A5"/>
    <w:rsid w:val="00815320"/>
    <w:rsid w:val="0081681C"/>
    <w:rsid w:val="00816ECF"/>
    <w:rsid w:val="008171CA"/>
    <w:rsid w:val="00817468"/>
    <w:rsid w:val="00817540"/>
    <w:rsid w:val="00817D4A"/>
    <w:rsid w:val="0082014A"/>
    <w:rsid w:val="0082166B"/>
    <w:rsid w:val="00821BA3"/>
    <w:rsid w:val="008221DB"/>
    <w:rsid w:val="00822449"/>
    <w:rsid w:val="008238C5"/>
    <w:rsid w:val="008240DA"/>
    <w:rsid w:val="008245EF"/>
    <w:rsid w:val="00824CED"/>
    <w:rsid w:val="00825252"/>
    <w:rsid w:val="00825EBE"/>
    <w:rsid w:val="00826592"/>
    <w:rsid w:val="0082669B"/>
    <w:rsid w:val="0082697B"/>
    <w:rsid w:val="00827B14"/>
    <w:rsid w:val="00827C9E"/>
    <w:rsid w:val="00827E75"/>
    <w:rsid w:val="00830AEA"/>
    <w:rsid w:val="00830BC4"/>
    <w:rsid w:val="00830C6B"/>
    <w:rsid w:val="00830DB2"/>
    <w:rsid w:val="0083192F"/>
    <w:rsid w:val="00831BDB"/>
    <w:rsid w:val="00831C7C"/>
    <w:rsid w:val="00831E95"/>
    <w:rsid w:val="0083290F"/>
    <w:rsid w:val="00832B7A"/>
    <w:rsid w:val="00833BB1"/>
    <w:rsid w:val="00833E3B"/>
    <w:rsid w:val="008342A7"/>
    <w:rsid w:val="00834F71"/>
    <w:rsid w:val="0083576A"/>
    <w:rsid w:val="0083626E"/>
    <w:rsid w:val="0083681D"/>
    <w:rsid w:val="00836E40"/>
    <w:rsid w:val="00836F6C"/>
    <w:rsid w:val="00840811"/>
    <w:rsid w:val="00841A24"/>
    <w:rsid w:val="00842870"/>
    <w:rsid w:val="00844823"/>
    <w:rsid w:val="008456A0"/>
    <w:rsid w:val="00845FFA"/>
    <w:rsid w:val="00846BBC"/>
    <w:rsid w:val="008502D4"/>
    <w:rsid w:val="00850545"/>
    <w:rsid w:val="00850D65"/>
    <w:rsid w:val="00851EF6"/>
    <w:rsid w:val="008528F7"/>
    <w:rsid w:val="0085446D"/>
    <w:rsid w:val="008547C3"/>
    <w:rsid w:val="00855D6B"/>
    <w:rsid w:val="00856526"/>
    <w:rsid w:val="00856FFD"/>
    <w:rsid w:val="00857170"/>
    <w:rsid w:val="00857C19"/>
    <w:rsid w:val="00860805"/>
    <w:rsid w:val="00860ECB"/>
    <w:rsid w:val="008613C9"/>
    <w:rsid w:val="00861B51"/>
    <w:rsid w:val="008626FA"/>
    <w:rsid w:val="0086285E"/>
    <w:rsid w:val="00862DAF"/>
    <w:rsid w:val="008630C9"/>
    <w:rsid w:val="00863FAC"/>
    <w:rsid w:val="00864CD5"/>
    <w:rsid w:val="008652FF"/>
    <w:rsid w:val="00866B47"/>
    <w:rsid w:val="00866C34"/>
    <w:rsid w:val="00866D30"/>
    <w:rsid w:val="00866EA1"/>
    <w:rsid w:val="00867BE6"/>
    <w:rsid w:val="00867C28"/>
    <w:rsid w:val="00870A7D"/>
    <w:rsid w:val="00870B41"/>
    <w:rsid w:val="008729B5"/>
    <w:rsid w:val="00872EDB"/>
    <w:rsid w:val="00873C84"/>
    <w:rsid w:val="00873FFC"/>
    <w:rsid w:val="00874304"/>
    <w:rsid w:val="00875E68"/>
    <w:rsid w:val="00875E6B"/>
    <w:rsid w:val="008760CD"/>
    <w:rsid w:val="008774EE"/>
    <w:rsid w:val="008778C7"/>
    <w:rsid w:val="0088014B"/>
    <w:rsid w:val="008801F5"/>
    <w:rsid w:val="00880437"/>
    <w:rsid w:val="0088094E"/>
    <w:rsid w:val="00881A09"/>
    <w:rsid w:val="008822B0"/>
    <w:rsid w:val="0088302A"/>
    <w:rsid w:val="00883386"/>
    <w:rsid w:val="00883737"/>
    <w:rsid w:val="00884681"/>
    <w:rsid w:val="00884D4F"/>
    <w:rsid w:val="00885820"/>
    <w:rsid w:val="008863C0"/>
    <w:rsid w:val="00886F62"/>
    <w:rsid w:val="008876C1"/>
    <w:rsid w:val="00887DC4"/>
    <w:rsid w:val="008902F6"/>
    <w:rsid w:val="00890CFB"/>
    <w:rsid w:val="00890F16"/>
    <w:rsid w:val="00891193"/>
    <w:rsid w:val="00892116"/>
    <w:rsid w:val="00892242"/>
    <w:rsid w:val="00894601"/>
    <w:rsid w:val="00894D76"/>
    <w:rsid w:val="00895321"/>
    <w:rsid w:val="00896141"/>
    <w:rsid w:val="008968FB"/>
    <w:rsid w:val="00897086"/>
    <w:rsid w:val="008975E9"/>
    <w:rsid w:val="00897F5F"/>
    <w:rsid w:val="008A024C"/>
    <w:rsid w:val="008A05A8"/>
    <w:rsid w:val="008A0727"/>
    <w:rsid w:val="008A0784"/>
    <w:rsid w:val="008A21B4"/>
    <w:rsid w:val="008A2CAE"/>
    <w:rsid w:val="008A303F"/>
    <w:rsid w:val="008A33CE"/>
    <w:rsid w:val="008A4D75"/>
    <w:rsid w:val="008A520B"/>
    <w:rsid w:val="008A600C"/>
    <w:rsid w:val="008A605B"/>
    <w:rsid w:val="008A61D9"/>
    <w:rsid w:val="008A697B"/>
    <w:rsid w:val="008A7421"/>
    <w:rsid w:val="008A7BA6"/>
    <w:rsid w:val="008B02A5"/>
    <w:rsid w:val="008B02F9"/>
    <w:rsid w:val="008B1022"/>
    <w:rsid w:val="008B1343"/>
    <w:rsid w:val="008B147C"/>
    <w:rsid w:val="008B1CC8"/>
    <w:rsid w:val="008B1EEE"/>
    <w:rsid w:val="008B259D"/>
    <w:rsid w:val="008B2D7B"/>
    <w:rsid w:val="008B36FD"/>
    <w:rsid w:val="008B3F4F"/>
    <w:rsid w:val="008B5497"/>
    <w:rsid w:val="008B5704"/>
    <w:rsid w:val="008B61D7"/>
    <w:rsid w:val="008B6297"/>
    <w:rsid w:val="008B67B1"/>
    <w:rsid w:val="008B6812"/>
    <w:rsid w:val="008B78BB"/>
    <w:rsid w:val="008B7F48"/>
    <w:rsid w:val="008C0676"/>
    <w:rsid w:val="008C11B2"/>
    <w:rsid w:val="008C2038"/>
    <w:rsid w:val="008C2B29"/>
    <w:rsid w:val="008C31C1"/>
    <w:rsid w:val="008C386B"/>
    <w:rsid w:val="008C43EB"/>
    <w:rsid w:val="008C4CCD"/>
    <w:rsid w:val="008C5A2F"/>
    <w:rsid w:val="008C69FA"/>
    <w:rsid w:val="008D0027"/>
    <w:rsid w:val="008D097A"/>
    <w:rsid w:val="008D1933"/>
    <w:rsid w:val="008D224C"/>
    <w:rsid w:val="008D2414"/>
    <w:rsid w:val="008D2502"/>
    <w:rsid w:val="008D285C"/>
    <w:rsid w:val="008D34BE"/>
    <w:rsid w:val="008D3DCE"/>
    <w:rsid w:val="008D4ED0"/>
    <w:rsid w:val="008D5170"/>
    <w:rsid w:val="008D5524"/>
    <w:rsid w:val="008D7169"/>
    <w:rsid w:val="008E1512"/>
    <w:rsid w:val="008E1D6D"/>
    <w:rsid w:val="008E2639"/>
    <w:rsid w:val="008E2DAA"/>
    <w:rsid w:val="008E2E12"/>
    <w:rsid w:val="008E312C"/>
    <w:rsid w:val="008E5D11"/>
    <w:rsid w:val="008E682A"/>
    <w:rsid w:val="008E6B81"/>
    <w:rsid w:val="008E6E12"/>
    <w:rsid w:val="008E745C"/>
    <w:rsid w:val="008F070F"/>
    <w:rsid w:val="008F1332"/>
    <w:rsid w:val="008F2168"/>
    <w:rsid w:val="008F399F"/>
    <w:rsid w:val="008F44F9"/>
    <w:rsid w:val="008F45A0"/>
    <w:rsid w:val="008F4847"/>
    <w:rsid w:val="008F4907"/>
    <w:rsid w:val="008F507D"/>
    <w:rsid w:val="008F597A"/>
    <w:rsid w:val="008F5E37"/>
    <w:rsid w:val="008F6141"/>
    <w:rsid w:val="008F651A"/>
    <w:rsid w:val="008F67E3"/>
    <w:rsid w:val="008F7086"/>
    <w:rsid w:val="009002AD"/>
    <w:rsid w:val="009003F2"/>
    <w:rsid w:val="009008B8"/>
    <w:rsid w:val="00900C2A"/>
    <w:rsid w:val="00900F0B"/>
    <w:rsid w:val="00901533"/>
    <w:rsid w:val="00901F49"/>
    <w:rsid w:val="009021DF"/>
    <w:rsid w:val="0090320F"/>
    <w:rsid w:val="00903A28"/>
    <w:rsid w:val="00903C81"/>
    <w:rsid w:val="009044F8"/>
    <w:rsid w:val="009047F9"/>
    <w:rsid w:val="00904A87"/>
    <w:rsid w:val="009066EA"/>
    <w:rsid w:val="0090689C"/>
    <w:rsid w:val="00907532"/>
    <w:rsid w:val="00910889"/>
    <w:rsid w:val="00911DD2"/>
    <w:rsid w:val="00912891"/>
    <w:rsid w:val="00913326"/>
    <w:rsid w:val="009136B3"/>
    <w:rsid w:val="00913A0A"/>
    <w:rsid w:val="00913C4A"/>
    <w:rsid w:val="00914DF0"/>
    <w:rsid w:val="0092034F"/>
    <w:rsid w:val="009203D9"/>
    <w:rsid w:val="0092089E"/>
    <w:rsid w:val="00921CBF"/>
    <w:rsid w:val="009229C8"/>
    <w:rsid w:val="009229CA"/>
    <w:rsid w:val="009230D4"/>
    <w:rsid w:val="009232A4"/>
    <w:rsid w:val="009239E7"/>
    <w:rsid w:val="00924521"/>
    <w:rsid w:val="00924E0E"/>
    <w:rsid w:val="00925793"/>
    <w:rsid w:val="0092691D"/>
    <w:rsid w:val="00927252"/>
    <w:rsid w:val="009272F5"/>
    <w:rsid w:val="0092798F"/>
    <w:rsid w:val="00930BFC"/>
    <w:rsid w:val="00931645"/>
    <w:rsid w:val="00931CE0"/>
    <w:rsid w:val="00931FD9"/>
    <w:rsid w:val="00932518"/>
    <w:rsid w:val="009325AC"/>
    <w:rsid w:val="00932DF3"/>
    <w:rsid w:val="00933599"/>
    <w:rsid w:val="00933854"/>
    <w:rsid w:val="0093481E"/>
    <w:rsid w:val="009370CB"/>
    <w:rsid w:val="009375D9"/>
    <w:rsid w:val="0093789C"/>
    <w:rsid w:val="00937907"/>
    <w:rsid w:val="00937E30"/>
    <w:rsid w:val="00940B68"/>
    <w:rsid w:val="009410A3"/>
    <w:rsid w:val="00941A34"/>
    <w:rsid w:val="00942E08"/>
    <w:rsid w:val="00944116"/>
    <w:rsid w:val="009441D6"/>
    <w:rsid w:val="009447C8"/>
    <w:rsid w:val="00944BDD"/>
    <w:rsid w:val="00944FCD"/>
    <w:rsid w:val="00945241"/>
    <w:rsid w:val="009455B2"/>
    <w:rsid w:val="00945764"/>
    <w:rsid w:val="009463F1"/>
    <w:rsid w:val="00946802"/>
    <w:rsid w:val="00946AFC"/>
    <w:rsid w:val="00947722"/>
    <w:rsid w:val="00947E1C"/>
    <w:rsid w:val="009500E5"/>
    <w:rsid w:val="00950299"/>
    <w:rsid w:val="009507C7"/>
    <w:rsid w:val="00950C60"/>
    <w:rsid w:val="009516F9"/>
    <w:rsid w:val="00952912"/>
    <w:rsid w:val="00953051"/>
    <w:rsid w:val="00953405"/>
    <w:rsid w:val="00954972"/>
    <w:rsid w:val="00954F05"/>
    <w:rsid w:val="00954FC2"/>
    <w:rsid w:val="0095510B"/>
    <w:rsid w:val="009551AB"/>
    <w:rsid w:val="00955F9C"/>
    <w:rsid w:val="00956444"/>
    <w:rsid w:val="00956D53"/>
    <w:rsid w:val="00957039"/>
    <w:rsid w:val="00957414"/>
    <w:rsid w:val="00957854"/>
    <w:rsid w:val="00957895"/>
    <w:rsid w:val="00957AAC"/>
    <w:rsid w:val="00960644"/>
    <w:rsid w:val="00960FA5"/>
    <w:rsid w:val="00962553"/>
    <w:rsid w:val="009627F6"/>
    <w:rsid w:val="00963857"/>
    <w:rsid w:val="00964A58"/>
    <w:rsid w:val="00964A99"/>
    <w:rsid w:val="00965F33"/>
    <w:rsid w:val="009666B8"/>
    <w:rsid w:val="009667C1"/>
    <w:rsid w:val="00967A00"/>
    <w:rsid w:val="009712BE"/>
    <w:rsid w:val="00971A1E"/>
    <w:rsid w:val="00971EF8"/>
    <w:rsid w:val="009720A8"/>
    <w:rsid w:val="009728A2"/>
    <w:rsid w:val="009728B3"/>
    <w:rsid w:val="0097302C"/>
    <w:rsid w:val="00973211"/>
    <w:rsid w:val="00973354"/>
    <w:rsid w:val="00973B79"/>
    <w:rsid w:val="00974117"/>
    <w:rsid w:val="00974480"/>
    <w:rsid w:val="009744FA"/>
    <w:rsid w:val="00974BEC"/>
    <w:rsid w:val="00974E74"/>
    <w:rsid w:val="00975760"/>
    <w:rsid w:val="009759D2"/>
    <w:rsid w:val="00975F50"/>
    <w:rsid w:val="0097635B"/>
    <w:rsid w:val="009772CF"/>
    <w:rsid w:val="00977783"/>
    <w:rsid w:val="00980626"/>
    <w:rsid w:val="00980662"/>
    <w:rsid w:val="00980822"/>
    <w:rsid w:val="0098082D"/>
    <w:rsid w:val="009808BD"/>
    <w:rsid w:val="00980C0F"/>
    <w:rsid w:val="0098283F"/>
    <w:rsid w:val="00982E49"/>
    <w:rsid w:val="009834FE"/>
    <w:rsid w:val="00984124"/>
    <w:rsid w:val="009846AF"/>
    <w:rsid w:val="00984F51"/>
    <w:rsid w:val="009850A5"/>
    <w:rsid w:val="00985C29"/>
    <w:rsid w:val="00985E6A"/>
    <w:rsid w:val="00986893"/>
    <w:rsid w:val="00991E36"/>
    <w:rsid w:val="009921E6"/>
    <w:rsid w:val="00992824"/>
    <w:rsid w:val="00993A44"/>
    <w:rsid w:val="00993C53"/>
    <w:rsid w:val="00993FF2"/>
    <w:rsid w:val="00994090"/>
    <w:rsid w:val="00994204"/>
    <w:rsid w:val="00994A0E"/>
    <w:rsid w:val="00994B70"/>
    <w:rsid w:val="009950B1"/>
    <w:rsid w:val="00996140"/>
    <w:rsid w:val="00996215"/>
    <w:rsid w:val="00997379"/>
    <w:rsid w:val="009979AB"/>
    <w:rsid w:val="00997C9F"/>
    <w:rsid w:val="009A1547"/>
    <w:rsid w:val="009A1989"/>
    <w:rsid w:val="009A3A0F"/>
    <w:rsid w:val="009A40E1"/>
    <w:rsid w:val="009A435C"/>
    <w:rsid w:val="009A4BD5"/>
    <w:rsid w:val="009A54E3"/>
    <w:rsid w:val="009A59F5"/>
    <w:rsid w:val="009A61FA"/>
    <w:rsid w:val="009A6EAC"/>
    <w:rsid w:val="009A71FC"/>
    <w:rsid w:val="009A7E7B"/>
    <w:rsid w:val="009A7EC1"/>
    <w:rsid w:val="009B01B2"/>
    <w:rsid w:val="009B0D8D"/>
    <w:rsid w:val="009B26F1"/>
    <w:rsid w:val="009B4C9A"/>
    <w:rsid w:val="009B4D8D"/>
    <w:rsid w:val="009B6303"/>
    <w:rsid w:val="009B68BD"/>
    <w:rsid w:val="009B791A"/>
    <w:rsid w:val="009B7BA0"/>
    <w:rsid w:val="009B7FEC"/>
    <w:rsid w:val="009C03C6"/>
    <w:rsid w:val="009C11E8"/>
    <w:rsid w:val="009C18EE"/>
    <w:rsid w:val="009C2279"/>
    <w:rsid w:val="009C29D2"/>
    <w:rsid w:val="009C398D"/>
    <w:rsid w:val="009C39F7"/>
    <w:rsid w:val="009C3BBD"/>
    <w:rsid w:val="009C3C69"/>
    <w:rsid w:val="009C3CDA"/>
    <w:rsid w:val="009C3D09"/>
    <w:rsid w:val="009C3D58"/>
    <w:rsid w:val="009C570F"/>
    <w:rsid w:val="009C7661"/>
    <w:rsid w:val="009C7C8D"/>
    <w:rsid w:val="009D035D"/>
    <w:rsid w:val="009D0BAC"/>
    <w:rsid w:val="009D1B0E"/>
    <w:rsid w:val="009D269D"/>
    <w:rsid w:val="009D303F"/>
    <w:rsid w:val="009D304B"/>
    <w:rsid w:val="009D46F4"/>
    <w:rsid w:val="009D5152"/>
    <w:rsid w:val="009D5C2A"/>
    <w:rsid w:val="009D6CE1"/>
    <w:rsid w:val="009E06AC"/>
    <w:rsid w:val="009E1233"/>
    <w:rsid w:val="009E1E5B"/>
    <w:rsid w:val="009E2975"/>
    <w:rsid w:val="009E3103"/>
    <w:rsid w:val="009E3198"/>
    <w:rsid w:val="009E338A"/>
    <w:rsid w:val="009E3F76"/>
    <w:rsid w:val="009E4BEB"/>
    <w:rsid w:val="009E4E51"/>
    <w:rsid w:val="009E5558"/>
    <w:rsid w:val="009E5AA6"/>
    <w:rsid w:val="009E778D"/>
    <w:rsid w:val="009E7C24"/>
    <w:rsid w:val="009F0621"/>
    <w:rsid w:val="009F103D"/>
    <w:rsid w:val="009F12F5"/>
    <w:rsid w:val="009F170B"/>
    <w:rsid w:val="009F2226"/>
    <w:rsid w:val="009F24F3"/>
    <w:rsid w:val="009F28E3"/>
    <w:rsid w:val="009F2EEB"/>
    <w:rsid w:val="009F30AE"/>
    <w:rsid w:val="009F33A9"/>
    <w:rsid w:val="009F3CCC"/>
    <w:rsid w:val="009F4315"/>
    <w:rsid w:val="009F4B60"/>
    <w:rsid w:val="009F4FA0"/>
    <w:rsid w:val="009F5307"/>
    <w:rsid w:val="009F5495"/>
    <w:rsid w:val="009F5A32"/>
    <w:rsid w:val="009F5A83"/>
    <w:rsid w:val="009F6397"/>
    <w:rsid w:val="009F6539"/>
    <w:rsid w:val="009F65FD"/>
    <w:rsid w:val="009F6709"/>
    <w:rsid w:val="009F67CF"/>
    <w:rsid w:val="009F6B73"/>
    <w:rsid w:val="00A000D9"/>
    <w:rsid w:val="00A005A9"/>
    <w:rsid w:val="00A00927"/>
    <w:rsid w:val="00A009C6"/>
    <w:rsid w:val="00A00E68"/>
    <w:rsid w:val="00A0211E"/>
    <w:rsid w:val="00A035D6"/>
    <w:rsid w:val="00A039A1"/>
    <w:rsid w:val="00A03F6B"/>
    <w:rsid w:val="00A044C9"/>
    <w:rsid w:val="00A05E72"/>
    <w:rsid w:val="00A06004"/>
    <w:rsid w:val="00A064DF"/>
    <w:rsid w:val="00A06569"/>
    <w:rsid w:val="00A065B5"/>
    <w:rsid w:val="00A073FC"/>
    <w:rsid w:val="00A0779A"/>
    <w:rsid w:val="00A077DA"/>
    <w:rsid w:val="00A07DE6"/>
    <w:rsid w:val="00A10D6F"/>
    <w:rsid w:val="00A11496"/>
    <w:rsid w:val="00A114B1"/>
    <w:rsid w:val="00A1162D"/>
    <w:rsid w:val="00A11903"/>
    <w:rsid w:val="00A1197C"/>
    <w:rsid w:val="00A11AE7"/>
    <w:rsid w:val="00A11B18"/>
    <w:rsid w:val="00A11F83"/>
    <w:rsid w:val="00A12B51"/>
    <w:rsid w:val="00A12F80"/>
    <w:rsid w:val="00A141E0"/>
    <w:rsid w:val="00A14F91"/>
    <w:rsid w:val="00A1543B"/>
    <w:rsid w:val="00A15AA4"/>
    <w:rsid w:val="00A15FC3"/>
    <w:rsid w:val="00A162ED"/>
    <w:rsid w:val="00A16334"/>
    <w:rsid w:val="00A16EC3"/>
    <w:rsid w:val="00A17550"/>
    <w:rsid w:val="00A178A5"/>
    <w:rsid w:val="00A17998"/>
    <w:rsid w:val="00A17B61"/>
    <w:rsid w:val="00A17EC3"/>
    <w:rsid w:val="00A17ED3"/>
    <w:rsid w:val="00A20978"/>
    <w:rsid w:val="00A22105"/>
    <w:rsid w:val="00A22BF4"/>
    <w:rsid w:val="00A235C4"/>
    <w:rsid w:val="00A24AF6"/>
    <w:rsid w:val="00A253FA"/>
    <w:rsid w:val="00A257D2"/>
    <w:rsid w:val="00A258FF"/>
    <w:rsid w:val="00A26047"/>
    <w:rsid w:val="00A270B5"/>
    <w:rsid w:val="00A27549"/>
    <w:rsid w:val="00A27C3F"/>
    <w:rsid w:val="00A304F3"/>
    <w:rsid w:val="00A3070C"/>
    <w:rsid w:val="00A3174A"/>
    <w:rsid w:val="00A31866"/>
    <w:rsid w:val="00A31D90"/>
    <w:rsid w:val="00A3241E"/>
    <w:rsid w:val="00A35331"/>
    <w:rsid w:val="00A363BF"/>
    <w:rsid w:val="00A369F0"/>
    <w:rsid w:val="00A36D63"/>
    <w:rsid w:val="00A37453"/>
    <w:rsid w:val="00A37BD6"/>
    <w:rsid w:val="00A40225"/>
    <w:rsid w:val="00A41024"/>
    <w:rsid w:val="00A41731"/>
    <w:rsid w:val="00A42044"/>
    <w:rsid w:val="00A43F18"/>
    <w:rsid w:val="00A44193"/>
    <w:rsid w:val="00A44745"/>
    <w:rsid w:val="00A44AEC"/>
    <w:rsid w:val="00A44C85"/>
    <w:rsid w:val="00A47B38"/>
    <w:rsid w:val="00A5195A"/>
    <w:rsid w:val="00A51D6A"/>
    <w:rsid w:val="00A52D24"/>
    <w:rsid w:val="00A54CAB"/>
    <w:rsid w:val="00A5532E"/>
    <w:rsid w:val="00A562B9"/>
    <w:rsid w:val="00A56BBF"/>
    <w:rsid w:val="00A5700A"/>
    <w:rsid w:val="00A57479"/>
    <w:rsid w:val="00A5793E"/>
    <w:rsid w:val="00A608FC"/>
    <w:rsid w:val="00A60981"/>
    <w:rsid w:val="00A60CB8"/>
    <w:rsid w:val="00A61294"/>
    <w:rsid w:val="00A612C7"/>
    <w:rsid w:val="00A61659"/>
    <w:rsid w:val="00A6206A"/>
    <w:rsid w:val="00A62BB2"/>
    <w:rsid w:val="00A637FC"/>
    <w:rsid w:val="00A639D7"/>
    <w:rsid w:val="00A64889"/>
    <w:rsid w:val="00A648E8"/>
    <w:rsid w:val="00A6585E"/>
    <w:rsid w:val="00A65891"/>
    <w:rsid w:val="00A67818"/>
    <w:rsid w:val="00A67920"/>
    <w:rsid w:val="00A67E80"/>
    <w:rsid w:val="00A67F9E"/>
    <w:rsid w:val="00A71227"/>
    <w:rsid w:val="00A71762"/>
    <w:rsid w:val="00A72483"/>
    <w:rsid w:val="00A7398A"/>
    <w:rsid w:val="00A73CBD"/>
    <w:rsid w:val="00A74028"/>
    <w:rsid w:val="00A76AF2"/>
    <w:rsid w:val="00A7758C"/>
    <w:rsid w:val="00A775E8"/>
    <w:rsid w:val="00A77A4D"/>
    <w:rsid w:val="00A80169"/>
    <w:rsid w:val="00A80C6C"/>
    <w:rsid w:val="00A82E2D"/>
    <w:rsid w:val="00A83874"/>
    <w:rsid w:val="00A83C17"/>
    <w:rsid w:val="00A84315"/>
    <w:rsid w:val="00A848FA"/>
    <w:rsid w:val="00A855C8"/>
    <w:rsid w:val="00A85870"/>
    <w:rsid w:val="00A859EE"/>
    <w:rsid w:val="00A86154"/>
    <w:rsid w:val="00A87687"/>
    <w:rsid w:val="00A87736"/>
    <w:rsid w:val="00A91655"/>
    <w:rsid w:val="00A923A5"/>
    <w:rsid w:val="00A93028"/>
    <w:rsid w:val="00A93816"/>
    <w:rsid w:val="00A938C8"/>
    <w:rsid w:val="00A939F3"/>
    <w:rsid w:val="00A9459B"/>
    <w:rsid w:val="00A95915"/>
    <w:rsid w:val="00A95BBE"/>
    <w:rsid w:val="00A9670F"/>
    <w:rsid w:val="00A97AC1"/>
    <w:rsid w:val="00AA0BBE"/>
    <w:rsid w:val="00AA1144"/>
    <w:rsid w:val="00AA1E27"/>
    <w:rsid w:val="00AA2872"/>
    <w:rsid w:val="00AA3C77"/>
    <w:rsid w:val="00AA5485"/>
    <w:rsid w:val="00AA5B5C"/>
    <w:rsid w:val="00AA5DEB"/>
    <w:rsid w:val="00AA5FF6"/>
    <w:rsid w:val="00AA632C"/>
    <w:rsid w:val="00AA6C2A"/>
    <w:rsid w:val="00AA6E1E"/>
    <w:rsid w:val="00AA7EE5"/>
    <w:rsid w:val="00AB041E"/>
    <w:rsid w:val="00AB074F"/>
    <w:rsid w:val="00AB077B"/>
    <w:rsid w:val="00AB078D"/>
    <w:rsid w:val="00AB1915"/>
    <w:rsid w:val="00AB1C6D"/>
    <w:rsid w:val="00AB304F"/>
    <w:rsid w:val="00AB31BA"/>
    <w:rsid w:val="00AB4E05"/>
    <w:rsid w:val="00AB5CC8"/>
    <w:rsid w:val="00AB63C6"/>
    <w:rsid w:val="00AB77AA"/>
    <w:rsid w:val="00AC0A2E"/>
    <w:rsid w:val="00AC231E"/>
    <w:rsid w:val="00AC33F1"/>
    <w:rsid w:val="00AC341C"/>
    <w:rsid w:val="00AC3552"/>
    <w:rsid w:val="00AC3595"/>
    <w:rsid w:val="00AC3641"/>
    <w:rsid w:val="00AC36B0"/>
    <w:rsid w:val="00AC36CC"/>
    <w:rsid w:val="00AC5083"/>
    <w:rsid w:val="00AC5870"/>
    <w:rsid w:val="00AC70DE"/>
    <w:rsid w:val="00AC7BA2"/>
    <w:rsid w:val="00AD12E0"/>
    <w:rsid w:val="00AD1E57"/>
    <w:rsid w:val="00AD1EE7"/>
    <w:rsid w:val="00AD2153"/>
    <w:rsid w:val="00AD23B8"/>
    <w:rsid w:val="00AD2C22"/>
    <w:rsid w:val="00AD33E7"/>
    <w:rsid w:val="00AD4803"/>
    <w:rsid w:val="00AD57A5"/>
    <w:rsid w:val="00AD5955"/>
    <w:rsid w:val="00AD70BB"/>
    <w:rsid w:val="00AD7C0B"/>
    <w:rsid w:val="00AD7D47"/>
    <w:rsid w:val="00AD7EFF"/>
    <w:rsid w:val="00AE02FC"/>
    <w:rsid w:val="00AE0B16"/>
    <w:rsid w:val="00AE1470"/>
    <w:rsid w:val="00AE2D18"/>
    <w:rsid w:val="00AE3DCF"/>
    <w:rsid w:val="00AE4666"/>
    <w:rsid w:val="00AE4D74"/>
    <w:rsid w:val="00AE5999"/>
    <w:rsid w:val="00AE5E97"/>
    <w:rsid w:val="00AE7A64"/>
    <w:rsid w:val="00AF0606"/>
    <w:rsid w:val="00AF086B"/>
    <w:rsid w:val="00AF1EA1"/>
    <w:rsid w:val="00AF2432"/>
    <w:rsid w:val="00AF3CEB"/>
    <w:rsid w:val="00AF4DF0"/>
    <w:rsid w:val="00AF5232"/>
    <w:rsid w:val="00AF5BE1"/>
    <w:rsid w:val="00AF5ED4"/>
    <w:rsid w:val="00AF63CA"/>
    <w:rsid w:val="00AF6DA1"/>
    <w:rsid w:val="00AF70BB"/>
    <w:rsid w:val="00AF7BAB"/>
    <w:rsid w:val="00B00CD6"/>
    <w:rsid w:val="00B0183F"/>
    <w:rsid w:val="00B01966"/>
    <w:rsid w:val="00B01DB0"/>
    <w:rsid w:val="00B0212E"/>
    <w:rsid w:val="00B028B2"/>
    <w:rsid w:val="00B02C71"/>
    <w:rsid w:val="00B030C5"/>
    <w:rsid w:val="00B049C1"/>
    <w:rsid w:val="00B05F8D"/>
    <w:rsid w:val="00B06D5D"/>
    <w:rsid w:val="00B07119"/>
    <w:rsid w:val="00B072BA"/>
    <w:rsid w:val="00B0733A"/>
    <w:rsid w:val="00B076C5"/>
    <w:rsid w:val="00B07DDE"/>
    <w:rsid w:val="00B10A9B"/>
    <w:rsid w:val="00B10DB3"/>
    <w:rsid w:val="00B1165C"/>
    <w:rsid w:val="00B11CDC"/>
    <w:rsid w:val="00B12212"/>
    <w:rsid w:val="00B122A4"/>
    <w:rsid w:val="00B12551"/>
    <w:rsid w:val="00B13395"/>
    <w:rsid w:val="00B136BA"/>
    <w:rsid w:val="00B13ACD"/>
    <w:rsid w:val="00B1480D"/>
    <w:rsid w:val="00B156CC"/>
    <w:rsid w:val="00B15D4C"/>
    <w:rsid w:val="00B161A2"/>
    <w:rsid w:val="00B16AF1"/>
    <w:rsid w:val="00B171F6"/>
    <w:rsid w:val="00B173B1"/>
    <w:rsid w:val="00B17EBD"/>
    <w:rsid w:val="00B2042D"/>
    <w:rsid w:val="00B20A21"/>
    <w:rsid w:val="00B2109B"/>
    <w:rsid w:val="00B212EF"/>
    <w:rsid w:val="00B2170A"/>
    <w:rsid w:val="00B225C2"/>
    <w:rsid w:val="00B233CF"/>
    <w:rsid w:val="00B24409"/>
    <w:rsid w:val="00B24420"/>
    <w:rsid w:val="00B2554E"/>
    <w:rsid w:val="00B25BD9"/>
    <w:rsid w:val="00B269C9"/>
    <w:rsid w:val="00B30176"/>
    <w:rsid w:val="00B31763"/>
    <w:rsid w:val="00B3197C"/>
    <w:rsid w:val="00B31E45"/>
    <w:rsid w:val="00B329D2"/>
    <w:rsid w:val="00B3316B"/>
    <w:rsid w:val="00B33220"/>
    <w:rsid w:val="00B3362E"/>
    <w:rsid w:val="00B33E8C"/>
    <w:rsid w:val="00B34E6C"/>
    <w:rsid w:val="00B35954"/>
    <w:rsid w:val="00B35A4F"/>
    <w:rsid w:val="00B35FE0"/>
    <w:rsid w:val="00B360D2"/>
    <w:rsid w:val="00B36F2C"/>
    <w:rsid w:val="00B37100"/>
    <w:rsid w:val="00B37196"/>
    <w:rsid w:val="00B3751A"/>
    <w:rsid w:val="00B37E5C"/>
    <w:rsid w:val="00B404FA"/>
    <w:rsid w:val="00B41597"/>
    <w:rsid w:val="00B419AC"/>
    <w:rsid w:val="00B42D19"/>
    <w:rsid w:val="00B432E9"/>
    <w:rsid w:val="00B439D4"/>
    <w:rsid w:val="00B43AB9"/>
    <w:rsid w:val="00B4589C"/>
    <w:rsid w:val="00B45F30"/>
    <w:rsid w:val="00B460F5"/>
    <w:rsid w:val="00B46F1F"/>
    <w:rsid w:val="00B4765C"/>
    <w:rsid w:val="00B47865"/>
    <w:rsid w:val="00B47E90"/>
    <w:rsid w:val="00B533E9"/>
    <w:rsid w:val="00B537B4"/>
    <w:rsid w:val="00B54BD4"/>
    <w:rsid w:val="00B55F2C"/>
    <w:rsid w:val="00B561D4"/>
    <w:rsid w:val="00B56201"/>
    <w:rsid w:val="00B5698F"/>
    <w:rsid w:val="00B56BB3"/>
    <w:rsid w:val="00B574FE"/>
    <w:rsid w:val="00B610BB"/>
    <w:rsid w:val="00B61E6A"/>
    <w:rsid w:val="00B6239A"/>
    <w:rsid w:val="00B62A7A"/>
    <w:rsid w:val="00B636F3"/>
    <w:rsid w:val="00B63707"/>
    <w:rsid w:val="00B63800"/>
    <w:rsid w:val="00B63872"/>
    <w:rsid w:val="00B639C4"/>
    <w:rsid w:val="00B639ED"/>
    <w:rsid w:val="00B63C04"/>
    <w:rsid w:val="00B641A9"/>
    <w:rsid w:val="00B64CD6"/>
    <w:rsid w:val="00B65567"/>
    <w:rsid w:val="00B66111"/>
    <w:rsid w:val="00B66382"/>
    <w:rsid w:val="00B66CAB"/>
    <w:rsid w:val="00B66D6A"/>
    <w:rsid w:val="00B66ECD"/>
    <w:rsid w:val="00B70BC4"/>
    <w:rsid w:val="00B7138A"/>
    <w:rsid w:val="00B71828"/>
    <w:rsid w:val="00B72776"/>
    <w:rsid w:val="00B752D0"/>
    <w:rsid w:val="00B75340"/>
    <w:rsid w:val="00B75D5D"/>
    <w:rsid w:val="00B760FB"/>
    <w:rsid w:val="00B763B0"/>
    <w:rsid w:val="00B76754"/>
    <w:rsid w:val="00B774BC"/>
    <w:rsid w:val="00B77B51"/>
    <w:rsid w:val="00B8047A"/>
    <w:rsid w:val="00B8115C"/>
    <w:rsid w:val="00B8205C"/>
    <w:rsid w:val="00B82F1B"/>
    <w:rsid w:val="00B83255"/>
    <w:rsid w:val="00B8351B"/>
    <w:rsid w:val="00B84328"/>
    <w:rsid w:val="00B85DA8"/>
    <w:rsid w:val="00B864B9"/>
    <w:rsid w:val="00B86AB0"/>
    <w:rsid w:val="00B90481"/>
    <w:rsid w:val="00B917B6"/>
    <w:rsid w:val="00B919A1"/>
    <w:rsid w:val="00B92000"/>
    <w:rsid w:val="00B92C81"/>
    <w:rsid w:val="00B92D13"/>
    <w:rsid w:val="00B93343"/>
    <w:rsid w:val="00B93424"/>
    <w:rsid w:val="00B93576"/>
    <w:rsid w:val="00B93601"/>
    <w:rsid w:val="00B94598"/>
    <w:rsid w:val="00B947A1"/>
    <w:rsid w:val="00B954E2"/>
    <w:rsid w:val="00B9563D"/>
    <w:rsid w:val="00B95671"/>
    <w:rsid w:val="00B95A02"/>
    <w:rsid w:val="00B95A78"/>
    <w:rsid w:val="00B96931"/>
    <w:rsid w:val="00B969AA"/>
    <w:rsid w:val="00B96A3A"/>
    <w:rsid w:val="00BA0159"/>
    <w:rsid w:val="00BA025E"/>
    <w:rsid w:val="00BA1022"/>
    <w:rsid w:val="00BA1102"/>
    <w:rsid w:val="00BA1291"/>
    <w:rsid w:val="00BA239D"/>
    <w:rsid w:val="00BA32B4"/>
    <w:rsid w:val="00BA3405"/>
    <w:rsid w:val="00BA4142"/>
    <w:rsid w:val="00BA44EE"/>
    <w:rsid w:val="00BA463C"/>
    <w:rsid w:val="00BA5482"/>
    <w:rsid w:val="00BA5C31"/>
    <w:rsid w:val="00BA6B08"/>
    <w:rsid w:val="00BA70DF"/>
    <w:rsid w:val="00BA7DD8"/>
    <w:rsid w:val="00BB0561"/>
    <w:rsid w:val="00BB12A2"/>
    <w:rsid w:val="00BB1876"/>
    <w:rsid w:val="00BB1F39"/>
    <w:rsid w:val="00BB26D1"/>
    <w:rsid w:val="00BB2970"/>
    <w:rsid w:val="00BB2BB6"/>
    <w:rsid w:val="00BB2DF6"/>
    <w:rsid w:val="00BB31FB"/>
    <w:rsid w:val="00BB3290"/>
    <w:rsid w:val="00BB3BFC"/>
    <w:rsid w:val="00BB45C9"/>
    <w:rsid w:val="00BB4820"/>
    <w:rsid w:val="00BB5B00"/>
    <w:rsid w:val="00BB6163"/>
    <w:rsid w:val="00BB6276"/>
    <w:rsid w:val="00BB6A43"/>
    <w:rsid w:val="00BC04DA"/>
    <w:rsid w:val="00BC0CB3"/>
    <w:rsid w:val="00BC12F0"/>
    <w:rsid w:val="00BC25C3"/>
    <w:rsid w:val="00BC2897"/>
    <w:rsid w:val="00BC2CC6"/>
    <w:rsid w:val="00BC2E96"/>
    <w:rsid w:val="00BC36A2"/>
    <w:rsid w:val="00BC393B"/>
    <w:rsid w:val="00BC4779"/>
    <w:rsid w:val="00BC4F08"/>
    <w:rsid w:val="00BC5699"/>
    <w:rsid w:val="00BC5742"/>
    <w:rsid w:val="00BC59A0"/>
    <w:rsid w:val="00BD129D"/>
    <w:rsid w:val="00BD1418"/>
    <w:rsid w:val="00BD2149"/>
    <w:rsid w:val="00BD2E55"/>
    <w:rsid w:val="00BD31FC"/>
    <w:rsid w:val="00BD3B53"/>
    <w:rsid w:val="00BD449B"/>
    <w:rsid w:val="00BD4710"/>
    <w:rsid w:val="00BD48C3"/>
    <w:rsid w:val="00BD4A2C"/>
    <w:rsid w:val="00BD4B8D"/>
    <w:rsid w:val="00BD4C81"/>
    <w:rsid w:val="00BD5466"/>
    <w:rsid w:val="00BD613D"/>
    <w:rsid w:val="00BD617A"/>
    <w:rsid w:val="00BD6C8E"/>
    <w:rsid w:val="00BD7084"/>
    <w:rsid w:val="00BD7300"/>
    <w:rsid w:val="00BD78B3"/>
    <w:rsid w:val="00BD7A1B"/>
    <w:rsid w:val="00BE0D2F"/>
    <w:rsid w:val="00BE0E04"/>
    <w:rsid w:val="00BE1036"/>
    <w:rsid w:val="00BE15C7"/>
    <w:rsid w:val="00BE25E6"/>
    <w:rsid w:val="00BE3835"/>
    <w:rsid w:val="00BE4A6F"/>
    <w:rsid w:val="00BE4B1A"/>
    <w:rsid w:val="00BE4B8A"/>
    <w:rsid w:val="00BE525D"/>
    <w:rsid w:val="00BE5841"/>
    <w:rsid w:val="00BE586B"/>
    <w:rsid w:val="00BE663F"/>
    <w:rsid w:val="00BE6992"/>
    <w:rsid w:val="00BE6EFD"/>
    <w:rsid w:val="00BE7D28"/>
    <w:rsid w:val="00BF2202"/>
    <w:rsid w:val="00BF2D4F"/>
    <w:rsid w:val="00BF34A7"/>
    <w:rsid w:val="00BF4229"/>
    <w:rsid w:val="00BF4F3D"/>
    <w:rsid w:val="00BF6A48"/>
    <w:rsid w:val="00BF6F99"/>
    <w:rsid w:val="00BF70E8"/>
    <w:rsid w:val="00BF77A1"/>
    <w:rsid w:val="00C01A4C"/>
    <w:rsid w:val="00C0290F"/>
    <w:rsid w:val="00C02EE1"/>
    <w:rsid w:val="00C032A1"/>
    <w:rsid w:val="00C03E26"/>
    <w:rsid w:val="00C05ACF"/>
    <w:rsid w:val="00C06243"/>
    <w:rsid w:val="00C06F03"/>
    <w:rsid w:val="00C06FA6"/>
    <w:rsid w:val="00C073E5"/>
    <w:rsid w:val="00C0762A"/>
    <w:rsid w:val="00C07C1D"/>
    <w:rsid w:val="00C10462"/>
    <w:rsid w:val="00C11BBF"/>
    <w:rsid w:val="00C11E99"/>
    <w:rsid w:val="00C12884"/>
    <w:rsid w:val="00C12C03"/>
    <w:rsid w:val="00C1548E"/>
    <w:rsid w:val="00C1577F"/>
    <w:rsid w:val="00C15858"/>
    <w:rsid w:val="00C16363"/>
    <w:rsid w:val="00C1648C"/>
    <w:rsid w:val="00C16FBC"/>
    <w:rsid w:val="00C17050"/>
    <w:rsid w:val="00C177B6"/>
    <w:rsid w:val="00C17D6E"/>
    <w:rsid w:val="00C2000A"/>
    <w:rsid w:val="00C20715"/>
    <w:rsid w:val="00C20FCD"/>
    <w:rsid w:val="00C2186F"/>
    <w:rsid w:val="00C21C86"/>
    <w:rsid w:val="00C2282C"/>
    <w:rsid w:val="00C22ECB"/>
    <w:rsid w:val="00C231E5"/>
    <w:rsid w:val="00C23B5A"/>
    <w:rsid w:val="00C2406D"/>
    <w:rsid w:val="00C240BC"/>
    <w:rsid w:val="00C24C7F"/>
    <w:rsid w:val="00C2524F"/>
    <w:rsid w:val="00C25592"/>
    <w:rsid w:val="00C25FC3"/>
    <w:rsid w:val="00C260F9"/>
    <w:rsid w:val="00C2657E"/>
    <w:rsid w:val="00C266F9"/>
    <w:rsid w:val="00C26AA8"/>
    <w:rsid w:val="00C26CC9"/>
    <w:rsid w:val="00C272E7"/>
    <w:rsid w:val="00C2764C"/>
    <w:rsid w:val="00C27F7E"/>
    <w:rsid w:val="00C30BD3"/>
    <w:rsid w:val="00C30FBF"/>
    <w:rsid w:val="00C312D6"/>
    <w:rsid w:val="00C336F7"/>
    <w:rsid w:val="00C3562B"/>
    <w:rsid w:val="00C35DFB"/>
    <w:rsid w:val="00C3684F"/>
    <w:rsid w:val="00C37203"/>
    <w:rsid w:val="00C37851"/>
    <w:rsid w:val="00C37F8C"/>
    <w:rsid w:val="00C40320"/>
    <w:rsid w:val="00C40515"/>
    <w:rsid w:val="00C41770"/>
    <w:rsid w:val="00C41E47"/>
    <w:rsid w:val="00C42441"/>
    <w:rsid w:val="00C42BB1"/>
    <w:rsid w:val="00C44034"/>
    <w:rsid w:val="00C4501B"/>
    <w:rsid w:val="00C4514B"/>
    <w:rsid w:val="00C452EC"/>
    <w:rsid w:val="00C45D72"/>
    <w:rsid w:val="00C45DB2"/>
    <w:rsid w:val="00C46406"/>
    <w:rsid w:val="00C46929"/>
    <w:rsid w:val="00C47052"/>
    <w:rsid w:val="00C470CD"/>
    <w:rsid w:val="00C47D63"/>
    <w:rsid w:val="00C50398"/>
    <w:rsid w:val="00C50840"/>
    <w:rsid w:val="00C518AC"/>
    <w:rsid w:val="00C521AB"/>
    <w:rsid w:val="00C52F6F"/>
    <w:rsid w:val="00C531A6"/>
    <w:rsid w:val="00C53772"/>
    <w:rsid w:val="00C53D8C"/>
    <w:rsid w:val="00C54B6C"/>
    <w:rsid w:val="00C56354"/>
    <w:rsid w:val="00C5679C"/>
    <w:rsid w:val="00C56BC7"/>
    <w:rsid w:val="00C57EA4"/>
    <w:rsid w:val="00C61024"/>
    <w:rsid w:val="00C61A3D"/>
    <w:rsid w:val="00C62540"/>
    <w:rsid w:val="00C6256A"/>
    <w:rsid w:val="00C62BF5"/>
    <w:rsid w:val="00C62F92"/>
    <w:rsid w:val="00C6311C"/>
    <w:rsid w:val="00C6317A"/>
    <w:rsid w:val="00C64004"/>
    <w:rsid w:val="00C648A3"/>
    <w:rsid w:val="00C64F6B"/>
    <w:rsid w:val="00C65CD0"/>
    <w:rsid w:val="00C65E23"/>
    <w:rsid w:val="00C66878"/>
    <w:rsid w:val="00C67178"/>
    <w:rsid w:val="00C673A0"/>
    <w:rsid w:val="00C70402"/>
    <w:rsid w:val="00C70408"/>
    <w:rsid w:val="00C718BB"/>
    <w:rsid w:val="00C71EFF"/>
    <w:rsid w:val="00C721E1"/>
    <w:rsid w:val="00C72F0A"/>
    <w:rsid w:val="00C72FD2"/>
    <w:rsid w:val="00C730E8"/>
    <w:rsid w:val="00C732E1"/>
    <w:rsid w:val="00C732F2"/>
    <w:rsid w:val="00C7367C"/>
    <w:rsid w:val="00C73748"/>
    <w:rsid w:val="00C73DE6"/>
    <w:rsid w:val="00C74875"/>
    <w:rsid w:val="00C75426"/>
    <w:rsid w:val="00C763D5"/>
    <w:rsid w:val="00C76693"/>
    <w:rsid w:val="00C76BFA"/>
    <w:rsid w:val="00C76FE5"/>
    <w:rsid w:val="00C77243"/>
    <w:rsid w:val="00C80002"/>
    <w:rsid w:val="00C8060E"/>
    <w:rsid w:val="00C80622"/>
    <w:rsid w:val="00C809CD"/>
    <w:rsid w:val="00C815BB"/>
    <w:rsid w:val="00C8189A"/>
    <w:rsid w:val="00C8291F"/>
    <w:rsid w:val="00C82A18"/>
    <w:rsid w:val="00C82F14"/>
    <w:rsid w:val="00C844A8"/>
    <w:rsid w:val="00C84761"/>
    <w:rsid w:val="00C84BD5"/>
    <w:rsid w:val="00C8558E"/>
    <w:rsid w:val="00C868F3"/>
    <w:rsid w:val="00C86982"/>
    <w:rsid w:val="00C91E18"/>
    <w:rsid w:val="00C91FAF"/>
    <w:rsid w:val="00C922B6"/>
    <w:rsid w:val="00C92992"/>
    <w:rsid w:val="00C92E92"/>
    <w:rsid w:val="00C9430D"/>
    <w:rsid w:val="00C943AC"/>
    <w:rsid w:val="00C94C31"/>
    <w:rsid w:val="00C9626D"/>
    <w:rsid w:val="00C9661E"/>
    <w:rsid w:val="00C96B3A"/>
    <w:rsid w:val="00C976B4"/>
    <w:rsid w:val="00C97CB3"/>
    <w:rsid w:val="00C97F67"/>
    <w:rsid w:val="00CA001D"/>
    <w:rsid w:val="00CA0690"/>
    <w:rsid w:val="00CA08E1"/>
    <w:rsid w:val="00CA356A"/>
    <w:rsid w:val="00CA380E"/>
    <w:rsid w:val="00CA3C40"/>
    <w:rsid w:val="00CA41CE"/>
    <w:rsid w:val="00CA473A"/>
    <w:rsid w:val="00CA5DBE"/>
    <w:rsid w:val="00CA6070"/>
    <w:rsid w:val="00CA69D9"/>
    <w:rsid w:val="00CA7C53"/>
    <w:rsid w:val="00CB05B6"/>
    <w:rsid w:val="00CB0B1E"/>
    <w:rsid w:val="00CB10FA"/>
    <w:rsid w:val="00CB1E43"/>
    <w:rsid w:val="00CB275F"/>
    <w:rsid w:val="00CB4191"/>
    <w:rsid w:val="00CB44FC"/>
    <w:rsid w:val="00CB4CFC"/>
    <w:rsid w:val="00CB5C43"/>
    <w:rsid w:val="00CB5CF8"/>
    <w:rsid w:val="00CB65BD"/>
    <w:rsid w:val="00CC077E"/>
    <w:rsid w:val="00CC0ABC"/>
    <w:rsid w:val="00CC14EC"/>
    <w:rsid w:val="00CC1686"/>
    <w:rsid w:val="00CC1B69"/>
    <w:rsid w:val="00CC2597"/>
    <w:rsid w:val="00CC346C"/>
    <w:rsid w:val="00CC3718"/>
    <w:rsid w:val="00CC557A"/>
    <w:rsid w:val="00CC5845"/>
    <w:rsid w:val="00CC6661"/>
    <w:rsid w:val="00CC67D1"/>
    <w:rsid w:val="00CC6A56"/>
    <w:rsid w:val="00CC7E2B"/>
    <w:rsid w:val="00CD1A28"/>
    <w:rsid w:val="00CD1EBE"/>
    <w:rsid w:val="00CD2FD9"/>
    <w:rsid w:val="00CD48F5"/>
    <w:rsid w:val="00CD5584"/>
    <w:rsid w:val="00CD597B"/>
    <w:rsid w:val="00CD6CE5"/>
    <w:rsid w:val="00CD7469"/>
    <w:rsid w:val="00CE0F50"/>
    <w:rsid w:val="00CE2065"/>
    <w:rsid w:val="00CE215D"/>
    <w:rsid w:val="00CE34AB"/>
    <w:rsid w:val="00CE456F"/>
    <w:rsid w:val="00CE52A7"/>
    <w:rsid w:val="00CE6596"/>
    <w:rsid w:val="00CF045F"/>
    <w:rsid w:val="00CF11A3"/>
    <w:rsid w:val="00CF134A"/>
    <w:rsid w:val="00CF16ED"/>
    <w:rsid w:val="00CF1B9A"/>
    <w:rsid w:val="00CF1CD1"/>
    <w:rsid w:val="00CF220F"/>
    <w:rsid w:val="00CF277D"/>
    <w:rsid w:val="00CF2D4C"/>
    <w:rsid w:val="00CF3F3C"/>
    <w:rsid w:val="00CF42EA"/>
    <w:rsid w:val="00CF4649"/>
    <w:rsid w:val="00CF5602"/>
    <w:rsid w:val="00CF5C2A"/>
    <w:rsid w:val="00CF5D9B"/>
    <w:rsid w:val="00CF671C"/>
    <w:rsid w:val="00CF6A8B"/>
    <w:rsid w:val="00CF7387"/>
    <w:rsid w:val="00CF7B6D"/>
    <w:rsid w:val="00D0073C"/>
    <w:rsid w:val="00D00EE2"/>
    <w:rsid w:val="00D01C31"/>
    <w:rsid w:val="00D02E37"/>
    <w:rsid w:val="00D034A8"/>
    <w:rsid w:val="00D035A8"/>
    <w:rsid w:val="00D039DF"/>
    <w:rsid w:val="00D04AD7"/>
    <w:rsid w:val="00D058F1"/>
    <w:rsid w:val="00D0672A"/>
    <w:rsid w:val="00D07796"/>
    <w:rsid w:val="00D07F9E"/>
    <w:rsid w:val="00D12059"/>
    <w:rsid w:val="00D12657"/>
    <w:rsid w:val="00D12EAD"/>
    <w:rsid w:val="00D1364C"/>
    <w:rsid w:val="00D138D5"/>
    <w:rsid w:val="00D13C1F"/>
    <w:rsid w:val="00D14454"/>
    <w:rsid w:val="00D14618"/>
    <w:rsid w:val="00D14F2B"/>
    <w:rsid w:val="00D153CC"/>
    <w:rsid w:val="00D15D49"/>
    <w:rsid w:val="00D15D71"/>
    <w:rsid w:val="00D15FA2"/>
    <w:rsid w:val="00D1618A"/>
    <w:rsid w:val="00D16300"/>
    <w:rsid w:val="00D16567"/>
    <w:rsid w:val="00D169CC"/>
    <w:rsid w:val="00D1786D"/>
    <w:rsid w:val="00D20404"/>
    <w:rsid w:val="00D20BE4"/>
    <w:rsid w:val="00D20D4F"/>
    <w:rsid w:val="00D22338"/>
    <w:rsid w:val="00D2255A"/>
    <w:rsid w:val="00D250CB"/>
    <w:rsid w:val="00D25183"/>
    <w:rsid w:val="00D260FD"/>
    <w:rsid w:val="00D26898"/>
    <w:rsid w:val="00D26905"/>
    <w:rsid w:val="00D270E0"/>
    <w:rsid w:val="00D27367"/>
    <w:rsid w:val="00D2765F"/>
    <w:rsid w:val="00D27928"/>
    <w:rsid w:val="00D27E07"/>
    <w:rsid w:val="00D306AA"/>
    <w:rsid w:val="00D31BA3"/>
    <w:rsid w:val="00D33F7C"/>
    <w:rsid w:val="00D34B0A"/>
    <w:rsid w:val="00D34B7F"/>
    <w:rsid w:val="00D353B2"/>
    <w:rsid w:val="00D36B13"/>
    <w:rsid w:val="00D36C0F"/>
    <w:rsid w:val="00D36ED8"/>
    <w:rsid w:val="00D3759D"/>
    <w:rsid w:val="00D379CC"/>
    <w:rsid w:val="00D40F76"/>
    <w:rsid w:val="00D411B6"/>
    <w:rsid w:val="00D41A4A"/>
    <w:rsid w:val="00D4298E"/>
    <w:rsid w:val="00D42993"/>
    <w:rsid w:val="00D42C93"/>
    <w:rsid w:val="00D433C9"/>
    <w:rsid w:val="00D43AE3"/>
    <w:rsid w:val="00D4440B"/>
    <w:rsid w:val="00D445FB"/>
    <w:rsid w:val="00D453E1"/>
    <w:rsid w:val="00D45440"/>
    <w:rsid w:val="00D45D32"/>
    <w:rsid w:val="00D46193"/>
    <w:rsid w:val="00D462BB"/>
    <w:rsid w:val="00D46868"/>
    <w:rsid w:val="00D472A1"/>
    <w:rsid w:val="00D477BA"/>
    <w:rsid w:val="00D47932"/>
    <w:rsid w:val="00D4796D"/>
    <w:rsid w:val="00D47EBC"/>
    <w:rsid w:val="00D5078A"/>
    <w:rsid w:val="00D5086C"/>
    <w:rsid w:val="00D50C34"/>
    <w:rsid w:val="00D513B4"/>
    <w:rsid w:val="00D51F00"/>
    <w:rsid w:val="00D521F8"/>
    <w:rsid w:val="00D5220F"/>
    <w:rsid w:val="00D53319"/>
    <w:rsid w:val="00D53987"/>
    <w:rsid w:val="00D53A07"/>
    <w:rsid w:val="00D55075"/>
    <w:rsid w:val="00D5591B"/>
    <w:rsid w:val="00D55CA5"/>
    <w:rsid w:val="00D566AF"/>
    <w:rsid w:val="00D567E2"/>
    <w:rsid w:val="00D56C0A"/>
    <w:rsid w:val="00D57A15"/>
    <w:rsid w:val="00D57F22"/>
    <w:rsid w:val="00D60748"/>
    <w:rsid w:val="00D613D1"/>
    <w:rsid w:val="00D63943"/>
    <w:rsid w:val="00D63CEB"/>
    <w:rsid w:val="00D63E0B"/>
    <w:rsid w:val="00D647D7"/>
    <w:rsid w:val="00D6487D"/>
    <w:rsid w:val="00D65DED"/>
    <w:rsid w:val="00D66017"/>
    <w:rsid w:val="00D66562"/>
    <w:rsid w:val="00D66FEB"/>
    <w:rsid w:val="00D7157A"/>
    <w:rsid w:val="00D7179E"/>
    <w:rsid w:val="00D72153"/>
    <w:rsid w:val="00D72A3B"/>
    <w:rsid w:val="00D73854"/>
    <w:rsid w:val="00D73EE8"/>
    <w:rsid w:val="00D740B0"/>
    <w:rsid w:val="00D741E9"/>
    <w:rsid w:val="00D74947"/>
    <w:rsid w:val="00D74DAA"/>
    <w:rsid w:val="00D75A17"/>
    <w:rsid w:val="00D7612F"/>
    <w:rsid w:val="00D777FB"/>
    <w:rsid w:val="00D8071A"/>
    <w:rsid w:val="00D816DA"/>
    <w:rsid w:val="00D82E81"/>
    <w:rsid w:val="00D8422E"/>
    <w:rsid w:val="00D84294"/>
    <w:rsid w:val="00D84B41"/>
    <w:rsid w:val="00D85629"/>
    <w:rsid w:val="00D85BFF"/>
    <w:rsid w:val="00D85C76"/>
    <w:rsid w:val="00D85D0E"/>
    <w:rsid w:val="00D860ED"/>
    <w:rsid w:val="00D862E8"/>
    <w:rsid w:val="00D8644C"/>
    <w:rsid w:val="00D86E82"/>
    <w:rsid w:val="00D902E9"/>
    <w:rsid w:val="00D9063B"/>
    <w:rsid w:val="00D920C3"/>
    <w:rsid w:val="00D92B17"/>
    <w:rsid w:val="00D93141"/>
    <w:rsid w:val="00D94440"/>
    <w:rsid w:val="00D9488D"/>
    <w:rsid w:val="00D949F4"/>
    <w:rsid w:val="00D94FE2"/>
    <w:rsid w:val="00D9702A"/>
    <w:rsid w:val="00D97CBF"/>
    <w:rsid w:val="00DA1AFD"/>
    <w:rsid w:val="00DA1DB5"/>
    <w:rsid w:val="00DA22D1"/>
    <w:rsid w:val="00DA30C8"/>
    <w:rsid w:val="00DA325E"/>
    <w:rsid w:val="00DA3474"/>
    <w:rsid w:val="00DA3C14"/>
    <w:rsid w:val="00DA4106"/>
    <w:rsid w:val="00DA48A3"/>
    <w:rsid w:val="00DA48B3"/>
    <w:rsid w:val="00DA4CE7"/>
    <w:rsid w:val="00DA4F01"/>
    <w:rsid w:val="00DA5312"/>
    <w:rsid w:val="00DA5AE2"/>
    <w:rsid w:val="00DA5AE3"/>
    <w:rsid w:val="00DA6F4E"/>
    <w:rsid w:val="00DA735C"/>
    <w:rsid w:val="00DA744E"/>
    <w:rsid w:val="00DA7A35"/>
    <w:rsid w:val="00DA7A93"/>
    <w:rsid w:val="00DB093E"/>
    <w:rsid w:val="00DB2A16"/>
    <w:rsid w:val="00DB3C93"/>
    <w:rsid w:val="00DB4736"/>
    <w:rsid w:val="00DB7AA7"/>
    <w:rsid w:val="00DB7B7E"/>
    <w:rsid w:val="00DB7F36"/>
    <w:rsid w:val="00DC01BD"/>
    <w:rsid w:val="00DC02ED"/>
    <w:rsid w:val="00DC0921"/>
    <w:rsid w:val="00DC240A"/>
    <w:rsid w:val="00DC24FE"/>
    <w:rsid w:val="00DC25FC"/>
    <w:rsid w:val="00DC3960"/>
    <w:rsid w:val="00DC3D01"/>
    <w:rsid w:val="00DC3EBC"/>
    <w:rsid w:val="00DC4EC6"/>
    <w:rsid w:val="00DC5973"/>
    <w:rsid w:val="00DC5C71"/>
    <w:rsid w:val="00DC77BB"/>
    <w:rsid w:val="00DD0484"/>
    <w:rsid w:val="00DD0C14"/>
    <w:rsid w:val="00DD1318"/>
    <w:rsid w:val="00DD14EA"/>
    <w:rsid w:val="00DD1765"/>
    <w:rsid w:val="00DD18BD"/>
    <w:rsid w:val="00DD1C82"/>
    <w:rsid w:val="00DD2E68"/>
    <w:rsid w:val="00DD38B7"/>
    <w:rsid w:val="00DD46C9"/>
    <w:rsid w:val="00DD4707"/>
    <w:rsid w:val="00DD4B26"/>
    <w:rsid w:val="00DD4C6E"/>
    <w:rsid w:val="00DD5AAA"/>
    <w:rsid w:val="00DD5E19"/>
    <w:rsid w:val="00DD6A69"/>
    <w:rsid w:val="00DD6BCA"/>
    <w:rsid w:val="00DD7C90"/>
    <w:rsid w:val="00DD7F1A"/>
    <w:rsid w:val="00DE0D74"/>
    <w:rsid w:val="00DE3DF9"/>
    <w:rsid w:val="00DE3E54"/>
    <w:rsid w:val="00DE435B"/>
    <w:rsid w:val="00DE4CB5"/>
    <w:rsid w:val="00DE509A"/>
    <w:rsid w:val="00DE598F"/>
    <w:rsid w:val="00DE5B80"/>
    <w:rsid w:val="00DE6232"/>
    <w:rsid w:val="00DE660D"/>
    <w:rsid w:val="00DE7970"/>
    <w:rsid w:val="00DE7E37"/>
    <w:rsid w:val="00DF12D0"/>
    <w:rsid w:val="00DF2508"/>
    <w:rsid w:val="00DF399C"/>
    <w:rsid w:val="00DF45A2"/>
    <w:rsid w:val="00DF4D17"/>
    <w:rsid w:val="00DF4DD0"/>
    <w:rsid w:val="00DF6708"/>
    <w:rsid w:val="00DF6F95"/>
    <w:rsid w:val="00E0037D"/>
    <w:rsid w:val="00E0052C"/>
    <w:rsid w:val="00E0098D"/>
    <w:rsid w:val="00E00D58"/>
    <w:rsid w:val="00E00E6A"/>
    <w:rsid w:val="00E0314F"/>
    <w:rsid w:val="00E03186"/>
    <w:rsid w:val="00E0341B"/>
    <w:rsid w:val="00E03DD3"/>
    <w:rsid w:val="00E0401E"/>
    <w:rsid w:val="00E046B5"/>
    <w:rsid w:val="00E0478D"/>
    <w:rsid w:val="00E04B23"/>
    <w:rsid w:val="00E04EB2"/>
    <w:rsid w:val="00E05207"/>
    <w:rsid w:val="00E066C7"/>
    <w:rsid w:val="00E066CF"/>
    <w:rsid w:val="00E0738E"/>
    <w:rsid w:val="00E079DB"/>
    <w:rsid w:val="00E1014A"/>
    <w:rsid w:val="00E10B43"/>
    <w:rsid w:val="00E10E93"/>
    <w:rsid w:val="00E11785"/>
    <w:rsid w:val="00E118A2"/>
    <w:rsid w:val="00E122B2"/>
    <w:rsid w:val="00E1289E"/>
    <w:rsid w:val="00E12CB4"/>
    <w:rsid w:val="00E1324A"/>
    <w:rsid w:val="00E1359F"/>
    <w:rsid w:val="00E145EB"/>
    <w:rsid w:val="00E14F61"/>
    <w:rsid w:val="00E1512D"/>
    <w:rsid w:val="00E15232"/>
    <w:rsid w:val="00E15BE5"/>
    <w:rsid w:val="00E1752E"/>
    <w:rsid w:val="00E177B0"/>
    <w:rsid w:val="00E17A6C"/>
    <w:rsid w:val="00E200F4"/>
    <w:rsid w:val="00E20C94"/>
    <w:rsid w:val="00E22711"/>
    <w:rsid w:val="00E22AA9"/>
    <w:rsid w:val="00E22DDE"/>
    <w:rsid w:val="00E239A0"/>
    <w:rsid w:val="00E25C69"/>
    <w:rsid w:val="00E26666"/>
    <w:rsid w:val="00E309B9"/>
    <w:rsid w:val="00E30BC7"/>
    <w:rsid w:val="00E312C1"/>
    <w:rsid w:val="00E31B9E"/>
    <w:rsid w:val="00E3244E"/>
    <w:rsid w:val="00E32A67"/>
    <w:rsid w:val="00E3325B"/>
    <w:rsid w:val="00E333DC"/>
    <w:rsid w:val="00E33ED5"/>
    <w:rsid w:val="00E33EF6"/>
    <w:rsid w:val="00E34822"/>
    <w:rsid w:val="00E34B64"/>
    <w:rsid w:val="00E35367"/>
    <w:rsid w:val="00E36034"/>
    <w:rsid w:val="00E36087"/>
    <w:rsid w:val="00E372EF"/>
    <w:rsid w:val="00E3779C"/>
    <w:rsid w:val="00E40583"/>
    <w:rsid w:val="00E40BCE"/>
    <w:rsid w:val="00E40C37"/>
    <w:rsid w:val="00E411B5"/>
    <w:rsid w:val="00E414C7"/>
    <w:rsid w:val="00E415B6"/>
    <w:rsid w:val="00E41AA9"/>
    <w:rsid w:val="00E41F41"/>
    <w:rsid w:val="00E43A74"/>
    <w:rsid w:val="00E4476D"/>
    <w:rsid w:val="00E455FF"/>
    <w:rsid w:val="00E45B8A"/>
    <w:rsid w:val="00E45C62"/>
    <w:rsid w:val="00E46037"/>
    <w:rsid w:val="00E47361"/>
    <w:rsid w:val="00E473FB"/>
    <w:rsid w:val="00E47F38"/>
    <w:rsid w:val="00E518B7"/>
    <w:rsid w:val="00E5258C"/>
    <w:rsid w:val="00E53FD7"/>
    <w:rsid w:val="00E54BB3"/>
    <w:rsid w:val="00E54BC4"/>
    <w:rsid w:val="00E5503C"/>
    <w:rsid w:val="00E5516A"/>
    <w:rsid w:val="00E56238"/>
    <w:rsid w:val="00E56329"/>
    <w:rsid w:val="00E573E8"/>
    <w:rsid w:val="00E574C6"/>
    <w:rsid w:val="00E57BDD"/>
    <w:rsid w:val="00E57C9C"/>
    <w:rsid w:val="00E57CAC"/>
    <w:rsid w:val="00E57E16"/>
    <w:rsid w:val="00E60201"/>
    <w:rsid w:val="00E6066B"/>
    <w:rsid w:val="00E6093B"/>
    <w:rsid w:val="00E62D4D"/>
    <w:rsid w:val="00E63510"/>
    <w:rsid w:val="00E6393A"/>
    <w:rsid w:val="00E63BAB"/>
    <w:rsid w:val="00E63C33"/>
    <w:rsid w:val="00E64817"/>
    <w:rsid w:val="00E64C2A"/>
    <w:rsid w:val="00E661FD"/>
    <w:rsid w:val="00E664E3"/>
    <w:rsid w:val="00E66A91"/>
    <w:rsid w:val="00E67AB8"/>
    <w:rsid w:val="00E712C4"/>
    <w:rsid w:val="00E71F98"/>
    <w:rsid w:val="00E7218D"/>
    <w:rsid w:val="00E72441"/>
    <w:rsid w:val="00E745CF"/>
    <w:rsid w:val="00E752BC"/>
    <w:rsid w:val="00E76579"/>
    <w:rsid w:val="00E77A8C"/>
    <w:rsid w:val="00E77F10"/>
    <w:rsid w:val="00E8006A"/>
    <w:rsid w:val="00E813E3"/>
    <w:rsid w:val="00E81BB7"/>
    <w:rsid w:val="00E8231E"/>
    <w:rsid w:val="00E82AE9"/>
    <w:rsid w:val="00E83914"/>
    <w:rsid w:val="00E84172"/>
    <w:rsid w:val="00E8453B"/>
    <w:rsid w:val="00E8486C"/>
    <w:rsid w:val="00E85127"/>
    <w:rsid w:val="00E853C4"/>
    <w:rsid w:val="00E8557A"/>
    <w:rsid w:val="00E861DD"/>
    <w:rsid w:val="00E86ACA"/>
    <w:rsid w:val="00E8760B"/>
    <w:rsid w:val="00E8768E"/>
    <w:rsid w:val="00E912FD"/>
    <w:rsid w:val="00E9138B"/>
    <w:rsid w:val="00E92D13"/>
    <w:rsid w:val="00E93B02"/>
    <w:rsid w:val="00E9446F"/>
    <w:rsid w:val="00E94723"/>
    <w:rsid w:val="00E94D44"/>
    <w:rsid w:val="00E95B8C"/>
    <w:rsid w:val="00E95E31"/>
    <w:rsid w:val="00E95F70"/>
    <w:rsid w:val="00E96557"/>
    <w:rsid w:val="00E96686"/>
    <w:rsid w:val="00E96E16"/>
    <w:rsid w:val="00E970D8"/>
    <w:rsid w:val="00EA216E"/>
    <w:rsid w:val="00EA2305"/>
    <w:rsid w:val="00EA42B6"/>
    <w:rsid w:val="00EA5079"/>
    <w:rsid w:val="00EA51ED"/>
    <w:rsid w:val="00EA52EF"/>
    <w:rsid w:val="00EA6025"/>
    <w:rsid w:val="00EA62E4"/>
    <w:rsid w:val="00EB10F8"/>
    <w:rsid w:val="00EB1C7E"/>
    <w:rsid w:val="00EB238B"/>
    <w:rsid w:val="00EB3619"/>
    <w:rsid w:val="00EB3E0D"/>
    <w:rsid w:val="00EB4EE4"/>
    <w:rsid w:val="00EB5A79"/>
    <w:rsid w:val="00EB5AE4"/>
    <w:rsid w:val="00EB7244"/>
    <w:rsid w:val="00EB7471"/>
    <w:rsid w:val="00EB76F2"/>
    <w:rsid w:val="00EC063B"/>
    <w:rsid w:val="00EC082C"/>
    <w:rsid w:val="00EC089A"/>
    <w:rsid w:val="00EC11D8"/>
    <w:rsid w:val="00EC12C8"/>
    <w:rsid w:val="00EC14BB"/>
    <w:rsid w:val="00EC17BC"/>
    <w:rsid w:val="00EC1FB2"/>
    <w:rsid w:val="00EC3A32"/>
    <w:rsid w:val="00EC46A8"/>
    <w:rsid w:val="00EC46E9"/>
    <w:rsid w:val="00EC495C"/>
    <w:rsid w:val="00EC67DB"/>
    <w:rsid w:val="00EC6FBF"/>
    <w:rsid w:val="00EC7239"/>
    <w:rsid w:val="00EC74C3"/>
    <w:rsid w:val="00EC7A7E"/>
    <w:rsid w:val="00EC7C46"/>
    <w:rsid w:val="00EC7CB2"/>
    <w:rsid w:val="00ED05B7"/>
    <w:rsid w:val="00ED28A4"/>
    <w:rsid w:val="00ED3C84"/>
    <w:rsid w:val="00ED4028"/>
    <w:rsid w:val="00ED5A3C"/>
    <w:rsid w:val="00ED6412"/>
    <w:rsid w:val="00ED6A7F"/>
    <w:rsid w:val="00EE040D"/>
    <w:rsid w:val="00EE0983"/>
    <w:rsid w:val="00EE10B7"/>
    <w:rsid w:val="00EE1D26"/>
    <w:rsid w:val="00EE24E8"/>
    <w:rsid w:val="00EE301F"/>
    <w:rsid w:val="00EE4E39"/>
    <w:rsid w:val="00EE4FF5"/>
    <w:rsid w:val="00EE6075"/>
    <w:rsid w:val="00EE6693"/>
    <w:rsid w:val="00EE7098"/>
    <w:rsid w:val="00EE74E4"/>
    <w:rsid w:val="00EF042A"/>
    <w:rsid w:val="00EF09F1"/>
    <w:rsid w:val="00EF0E65"/>
    <w:rsid w:val="00EF15D0"/>
    <w:rsid w:val="00EF1B2E"/>
    <w:rsid w:val="00EF2268"/>
    <w:rsid w:val="00EF2554"/>
    <w:rsid w:val="00EF25F3"/>
    <w:rsid w:val="00EF2605"/>
    <w:rsid w:val="00EF2D58"/>
    <w:rsid w:val="00EF39B6"/>
    <w:rsid w:val="00EF49DA"/>
    <w:rsid w:val="00EF4F0C"/>
    <w:rsid w:val="00EF5541"/>
    <w:rsid w:val="00EF55B7"/>
    <w:rsid w:val="00EF5617"/>
    <w:rsid w:val="00EF599C"/>
    <w:rsid w:val="00EF6349"/>
    <w:rsid w:val="00EF7A3F"/>
    <w:rsid w:val="00F002C4"/>
    <w:rsid w:val="00F0100F"/>
    <w:rsid w:val="00F02850"/>
    <w:rsid w:val="00F0493A"/>
    <w:rsid w:val="00F04EEF"/>
    <w:rsid w:val="00F05163"/>
    <w:rsid w:val="00F06C51"/>
    <w:rsid w:val="00F071A5"/>
    <w:rsid w:val="00F12BEF"/>
    <w:rsid w:val="00F12F0F"/>
    <w:rsid w:val="00F13286"/>
    <w:rsid w:val="00F1362A"/>
    <w:rsid w:val="00F137B5"/>
    <w:rsid w:val="00F1393B"/>
    <w:rsid w:val="00F13949"/>
    <w:rsid w:val="00F13956"/>
    <w:rsid w:val="00F14175"/>
    <w:rsid w:val="00F14201"/>
    <w:rsid w:val="00F14208"/>
    <w:rsid w:val="00F14BA0"/>
    <w:rsid w:val="00F14F8D"/>
    <w:rsid w:val="00F15417"/>
    <w:rsid w:val="00F15630"/>
    <w:rsid w:val="00F156AE"/>
    <w:rsid w:val="00F15A6B"/>
    <w:rsid w:val="00F16356"/>
    <w:rsid w:val="00F16705"/>
    <w:rsid w:val="00F17D14"/>
    <w:rsid w:val="00F202E6"/>
    <w:rsid w:val="00F21D9F"/>
    <w:rsid w:val="00F21F34"/>
    <w:rsid w:val="00F222FB"/>
    <w:rsid w:val="00F22F38"/>
    <w:rsid w:val="00F23262"/>
    <w:rsid w:val="00F23304"/>
    <w:rsid w:val="00F23516"/>
    <w:rsid w:val="00F2380F"/>
    <w:rsid w:val="00F23DF7"/>
    <w:rsid w:val="00F24270"/>
    <w:rsid w:val="00F24E45"/>
    <w:rsid w:val="00F2518D"/>
    <w:rsid w:val="00F25FB1"/>
    <w:rsid w:val="00F26812"/>
    <w:rsid w:val="00F27E7A"/>
    <w:rsid w:val="00F30DDA"/>
    <w:rsid w:val="00F32A88"/>
    <w:rsid w:val="00F32D2F"/>
    <w:rsid w:val="00F33564"/>
    <w:rsid w:val="00F34BF6"/>
    <w:rsid w:val="00F34F51"/>
    <w:rsid w:val="00F35C21"/>
    <w:rsid w:val="00F368A7"/>
    <w:rsid w:val="00F40638"/>
    <w:rsid w:val="00F40D72"/>
    <w:rsid w:val="00F416D6"/>
    <w:rsid w:val="00F4243B"/>
    <w:rsid w:val="00F4259F"/>
    <w:rsid w:val="00F42AC8"/>
    <w:rsid w:val="00F42E31"/>
    <w:rsid w:val="00F43A23"/>
    <w:rsid w:val="00F44E3F"/>
    <w:rsid w:val="00F455F2"/>
    <w:rsid w:val="00F45851"/>
    <w:rsid w:val="00F46BCF"/>
    <w:rsid w:val="00F46EAD"/>
    <w:rsid w:val="00F470ED"/>
    <w:rsid w:val="00F470EF"/>
    <w:rsid w:val="00F51184"/>
    <w:rsid w:val="00F5158B"/>
    <w:rsid w:val="00F53EFF"/>
    <w:rsid w:val="00F5526C"/>
    <w:rsid w:val="00F557AD"/>
    <w:rsid w:val="00F55CCC"/>
    <w:rsid w:val="00F55D75"/>
    <w:rsid w:val="00F573EC"/>
    <w:rsid w:val="00F57815"/>
    <w:rsid w:val="00F57995"/>
    <w:rsid w:val="00F57F81"/>
    <w:rsid w:val="00F60C0B"/>
    <w:rsid w:val="00F61195"/>
    <w:rsid w:val="00F61927"/>
    <w:rsid w:val="00F636D3"/>
    <w:rsid w:val="00F63C7D"/>
    <w:rsid w:val="00F63CF6"/>
    <w:rsid w:val="00F63E10"/>
    <w:rsid w:val="00F6429E"/>
    <w:rsid w:val="00F6459D"/>
    <w:rsid w:val="00F64A46"/>
    <w:rsid w:val="00F64D11"/>
    <w:rsid w:val="00F64DF9"/>
    <w:rsid w:val="00F65126"/>
    <w:rsid w:val="00F6534F"/>
    <w:rsid w:val="00F6734A"/>
    <w:rsid w:val="00F674BC"/>
    <w:rsid w:val="00F67957"/>
    <w:rsid w:val="00F67D5A"/>
    <w:rsid w:val="00F71E5E"/>
    <w:rsid w:val="00F71E8D"/>
    <w:rsid w:val="00F72095"/>
    <w:rsid w:val="00F72C5B"/>
    <w:rsid w:val="00F73BFD"/>
    <w:rsid w:val="00F73FF5"/>
    <w:rsid w:val="00F80086"/>
    <w:rsid w:val="00F802E3"/>
    <w:rsid w:val="00F80F32"/>
    <w:rsid w:val="00F813CA"/>
    <w:rsid w:val="00F819CE"/>
    <w:rsid w:val="00F8220A"/>
    <w:rsid w:val="00F825B4"/>
    <w:rsid w:val="00F827D8"/>
    <w:rsid w:val="00F82BF6"/>
    <w:rsid w:val="00F83DF2"/>
    <w:rsid w:val="00F83F06"/>
    <w:rsid w:val="00F83F1E"/>
    <w:rsid w:val="00F85DBF"/>
    <w:rsid w:val="00F863A0"/>
    <w:rsid w:val="00F86618"/>
    <w:rsid w:val="00F867CF"/>
    <w:rsid w:val="00F86868"/>
    <w:rsid w:val="00F86E4B"/>
    <w:rsid w:val="00F872EB"/>
    <w:rsid w:val="00F87493"/>
    <w:rsid w:val="00F8749C"/>
    <w:rsid w:val="00F87DAD"/>
    <w:rsid w:val="00F90FFB"/>
    <w:rsid w:val="00F912A1"/>
    <w:rsid w:val="00F9222D"/>
    <w:rsid w:val="00F9258D"/>
    <w:rsid w:val="00F927D4"/>
    <w:rsid w:val="00F93B2D"/>
    <w:rsid w:val="00F93EC3"/>
    <w:rsid w:val="00F94981"/>
    <w:rsid w:val="00F949AE"/>
    <w:rsid w:val="00F9579B"/>
    <w:rsid w:val="00F95936"/>
    <w:rsid w:val="00F959D4"/>
    <w:rsid w:val="00F95A72"/>
    <w:rsid w:val="00F95ACD"/>
    <w:rsid w:val="00F967EA"/>
    <w:rsid w:val="00F968FE"/>
    <w:rsid w:val="00FA1E14"/>
    <w:rsid w:val="00FA24AB"/>
    <w:rsid w:val="00FA26BD"/>
    <w:rsid w:val="00FA293B"/>
    <w:rsid w:val="00FA379E"/>
    <w:rsid w:val="00FA38DF"/>
    <w:rsid w:val="00FA3B56"/>
    <w:rsid w:val="00FA3E45"/>
    <w:rsid w:val="00FA4905"/>
    <w:rsid w:val="00FA4BF2"/>
    <w:rsid w:val="00FA5689"/>
    <w:rsid w:val="00FA6017"/>
    <w:rsid w:val="00FA6604"/>
    <w:rsid w:val="00FA7C48"/>
    <w:rsid w:val="00FA7DA9"/>
    <w:rsid w:val="00FB005C"/>
    <w:rsid w:val="00FB03FC"/>
    <w:rsid w:val="00FB0939"/>
    <w:rsid w:val="00FB2039"/>
    <w:rsid w:val="00FB243D"/>
    <w:rsid w:val="00FB2A35"/>
    <w:rsid w:val="00FB2D3B"/>
    <w:rsid w:val="00FB2E76"/>
    <w:rsid w:val="00FB3769"/>
    <w:rsid w:val="00FB38EF"/>
    <w:rsid w:val="00FB4296"/>
    <w:rsid w:val="00FB5164"/>
    <w:rsid w:val="00FB5970"/>
    <w:rsid w:val="00FB5FF1"/>
    <w:rsid w:val="00FB6AC4"/>
    <w:rsid w:val="00FB6E3C"/>
    <w:rsid w:val="00FB70DA"/>
    <w:rsid w:val="00FB7D30"/>
    <w:rsid w:val="00FC181E"/>
    <w:rsid w:val="00FC1E7D"/>
    <w:rsid w:val="00FC247D"/>
    <w:rsid w:val="00FC2C61"/>
    <w:rsid w:val="00FC306E"/>
    <w:rsid w:val="00FC3376"/>
    <w:rsid w:val="00FC371F"/>
    <w:rsid w:val="00FC3926"/>
    <w:rsid w:val="00FC393A"/>
    <w:rsid w:val="00FC45FB"/>
    <w:rsid w:val="00FC461E"/>
    <w:rsid w:val="00FC56EA"/>
    <w:rsid w:val="00FC621C"/>
    <w:rsid w:val="00FC6C83"/>
    <w:rsid w:val="00FC7DCC"/>
    <w:rsid w:val="00FD02D4"/>
    <w:rsid w:val="00FD0649"/>
    <w:rsid w:val="00FD1BEC"/>
    <w:rsid w:val="00FD22D9"/>
    <w:rsid w:val="00FD25A2"/>
    <w:rsid w:val="00FD2F91"/>
    <w:rsid w:val="00FD3B0B"/>
    <w:rsid w:val="00FD4514"/>
    <w:rsid w:val="00FD4C1E"/>
    <w:rsid w:val="00FD4C5C"/>
    <w:rsid w:val="00FD507D"/>
    <w:rsid w:val="00FD5F89"/>
    <w:rsid w:val="00FD67E4"/>
    <w:rsid w:val="00FD685E"/>
    <w:rsid w:val="00FD6E2C"/>
    <w:rsid w:val="00FD77E1"/>
    <w:rsid w:val="00FD7852"/>
    <w:rsid w:val="00FE03A4"/>
    <w:rsid w:val="00FE03C1"/>
    <w:rsid w:val="00FE0719"/>
    <w:rsid w:val="00FE0916"/>
    <w:rsid w:val="00FE0F1D"/>
    <w:rsid w:val="00FE2A55"/>
    <w:rsid w:val="00FE3218"/>
    <w:rsid w:val="00FE34AB"/>
    <w:rsid w:val="00FE3A88"/>
    <w:rsid w:val="00FE43EF"/>
    <w:rsid w:val="00FE4960"/>
    <w:rsid w:val="00FE531F"/>
    <w:rsid w:val="00FE634C"/>
    <w:rsid w:val="00FE6C07"/>
    <w:rsid w:val="00FF0054"/>
    <w:rsid w:val="00FF1276"/>
    <w:rsid w:val="00FF1415"/>
    <w:rsid w:val="00FF191B"/>
    <w:rsid w:val="00FF2137"/>
    <w:rsid w:val="00FF3B46"/>
    <w:rsid w:val="00FF3B64"/>
    <w:rsid w:val="00FF4261"/>
    <w:rsid w:val="00FF4EB0"/>
    <w:rsid w:val="00FF518B"/>
    <w:rsid w:val="00FF5499"/>
    <w:rsid w:val="00FF6199"/>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FD9A196"/>
  <w15:docId w15:val="{FF11702D-E86D-46BF-841A-D8751EED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1C5A"/>
    <w:rPr>
      <w:sz w:val="24"/>
      <w:szCs w:val="24"/>
    </w:rPr>
  </w:style>
  <w:style w:type="paragraph" w:styleId="Heading1">
    <w:name w:val="heading 1"/>
    <w:basedOn w:val="Normal"/>
    <w:next w:val="Normal"/>
    <w:link w:val="Heading1Char"/>
    <w:qFormat/>
    <w:locked/>
    <w:rsid w:val="00A20978"/>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9"/>
    <w:qFormat/>
    <w:rsid w:val="000113C1"/>
    <w:pPr>
      <w:keepNext/>
      <w:spacing w:before="240" w:after="60"/>
      <w:outlineLvl w:val="1"/>
    </w:pPr>
    <w:rPr>
      <w:rFonts w:cs="Arial"/>
      <w:bCs/>
      <w:iCs/>
      <w:szCs w:val="28"/>
    </w:rPr>
  </w:style>
  <w:style w:type="paragraph" w:styleId="Heading3">
    <w:name w:val="heading 3"/>
    <w:basedOn w:val="Normal"/>
    <w:link w:val="Heading3Char"/>
    <w:uiPriority w:val="99"/>
    <w:qFormat/>
    <w:rsid w:val="00151507"/>
    <w:pPr>
      <w:spacing w:before="120" w:after="120"/>
      <w:outlineLvl w:val="2"/>
    </w:pPr>
    <w:rPr>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113C1"/>
    <w:rPr>
      <w:rFonts w:cs="Arial"/>
      <w:bCs/>
      <w:iCs/>
      <w:sz w:val="24"/>
      <w:szCs w:val="28"/>
    </w:rPr>
  </w:style>
  <w:style w:type="character" w:customStyle="1" w:styleId="Heading3Char">
    <w:name w:val="Heading 3 Char"/>
    <w:basedOn w:val="DefaultParagraphFont"/>
    <w:link w:val="Heading3"/>
    <w:uiPriority w:val="99"/>
    <w:locked/>
    <w:rsid w:val="00151507"/>
    <w:rPr>
      <w:bCs/>
      <w:sz w:val="24"/>
      <w:szCs w:val="27"/>
    </w:rPr>
  </w:style>
  <w:style w:type="paragraph" w:styleId="NormalWeb">
    <w:name w:val="Normal (Web)"/>
    <w:basedOn w:val="Normal"/>
    <w:uiPriority w:val="99"/>
    <w:rsid w:val="00591C5A"/>
    <w:pPr>
      <w:spacing w:before="100" w:beforeAutospacing="1" w:after="100" w:afterAutospacing="1"/>
    </w:pPr>
  </w:style>
  <w:style w:type="character" w:customStyle="1" w:styleId="ms-descriptiontext7">
    <w:name w:val="ms-descriptiontext7"/>
    <w:basedOn w:val="DefaultParagraphFont"/>
    <w:uiPriority w:val="99"/>
    <w:rsid w:val="00591C5A"/>
    <w:rPr>
      <w:rFonts w:ascii="Tahoma" w:hAnsi="Tahoma" w:cs="Tahoma"/>
      <w:color w:val="4C4C4C"/>
      <w:sz w:val="16"/>
      <w:szCs w:val="16"/>
    </w:rPr>
  </w:style>
  <w:style w:type="character" w:styleId="Hyperlink">
    <w:name w:val="Hyperlink"/>
    <w:basedOn w:val="DefaultParagraphFont"/>
    <w:uiPriority w:val="99"/>
    <w:rsid w:val="00591C5A"/>
    <w:rPr>
      <w:rFonts w:cs="Times New Roman"/>
      <w:color w:val="0000FF"/>
      <w:u w:val="single"/>
    </w:rPr>
  </w:style>
  <w:style w:type="character" w:styleId="Strong">
    <w:name w:val="Strong"/>
    <w:basedOn w:val="DefaultParagraphFont"/>
    <w:uiPriority w:val="22"/>
    <w:qFormat/>
    <w:rsid w:val="00591C5A"/>
    <w:rPr>
      <w:rFonts w:cs="Times New Roman"/>
      <w:b/>
      <w:bCs/>
    </w:rPr>
  </w:style>
  <w:style w:type="paragraph" w:styleId="BodyText">
    <w:name w:val="Body Text"/>
    <w:basedOn w:val="Normal"/>
    <w:link w:val="BodyTextChar"/>
    <w:uiPriority w:val="99"/>
    <w:rsid w:val="00591C5A"/>
    <w:pPr>
      <w:spacing w:before="100" w:beforeAutospacing="1" w:after="100" w:afterAutospacing="1"/>
    </w:pPr>
  </w:style>
  <w:style w:type="character" w:customStyle="1" w:styleId="BodyTextChar">
    <w:name w:val="Body Text Char"/>
    <w:basedOn w:val="DefaultParagraphFont"/>
    <w:link w:val="BodyText"/>
    <w:uiPriority w:val="99"/>
    <w:locked/>
    <w:rsid w:val="007C38B8"/>
    <w:rPr>
      <w:rFonts w:cs="Times New Roman"/>
      <w:sz w:val="24"/>
      <w:szCs w:val="24"/>
    </w:rPr>
  </w:style>
  <w:style w:type="character" w:customStyle="1" w:styleId="style10">
    <w:name w:val="style1"/>
    <w:basedOn w:val="DefaultParagraphFont"/>
    <w:uiPriority w:val="99"/>
    <w:rsid w:val="00591C5A"/>
    <w:rPr>
      <w:rFonts w:cs="Times New Roman"/>
    </w:rPr>
  </w:style>
  <w:style w:type="paragraph" w:styleId="DocumentMap">
    <w:name w:val="Document Map"/>
    <w:basedOn w:val="Normal"/>
    <w:link w:val="DocumentMapChar"/>
    <w:uiPriority w:val="99"/>
    <w:semiHidden/>
    <w:rsid w:val="00591C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38B8"/>
    <w:rPr>
      <w:rFonts w:ascii="Tahoma" w:hAnsi="Tahoma" w:cs="Tahoma"/>
      <w:shd w:val="clear" w:color="auto" w:fill="000080"/>
    </w:rPr>
  </w:style>
  <w:style w:type="paragraph" w:styleId="Footer">
    <w:name w:val="footer"/>
    <w:basedOn w:val="Normal"/>
    <w:link w:val="FooterChar"/>
    <w:uiPriority w:val="99"/>
    <w:rsid w:val="00591C5A"/>
    <w:pPr>
      <w:tabs>
        <w:tab w:val="center" w:pos="4320"/>
        <w:tab w:val="right" w:pos="8640"/>
      </w:tabs>
    </w:pPr>
  </w:style>
  <w:style w:type="character" w:customStyle="1" w:styleId="FooterChar">
    <w:name w:val="Footer Char"/>
    <w:basedOn w:val="DefaultParagraphFont"/>
    <w:link w:val="Footer"/>
    <w:uiPriority w:val="99"/>
    <w:locked/>
    <w:rsid w:val="001B21A7"/>
    <w:rPr>
      <w:rFonts w:cs="Times New Roman"/>
      <w:sz w:val="24"/>
      <w:szCs w:val="24"/>
    </w:rPr>
  </w:style>
  <w:style w:type="character" w:styleId="PageNumber">
    <w:name w:val="page number"/>
    <w:basedOn w:val="DefaultParagraphFont"/>
    <w:uiPriority w:val="99"/>
    <w:rsid w:val="00591C5A"/>
    <w:rPr>
      <w:rFonts w:cs="Times New Roman"/>
    </w:rPr>
  </w:style>
  <w:style w:type="paragraph" w:styleId="Header">
    <w:name w:val="header"/>
    <w:basedOn w:val="Normal"/>
    <w:link w:val="HeaderChar"/>
    <w:uiPriority w:val="99"/>
    <w:rsid w:val="00591C5A"/>
    <w:pPr>
      <w:tabs>
        <w:tab w:val="center" w:pos="4320"/>
        <w:tab w:val="right" w:pos="8640"/>
      </w:tabs>
    </w:pPr>
  </w:style>
  <w:style w:type="character" w:customStyle="1" w:styleId="HeaderChar">
    <w:name w:val="Header Char"/>
    <w:basedOn w:val="DefaultParagraphFont"/>
    <w:link w:val="Header"/>
    <w:uiPriority w:val="99"/>
    <w:locked/>
    <w:rsid w:val="007C38B8"/>
    <w:rPr>
      <w:rFonts w:cs="Times New Roman"/>
      <w:sz w:val="24"/>
      <w:szCs w:val="24"/>
    </w:rPr>
  </w:style>
  <w:style w:type="paragraph" w:styleId="BodyTextIndent">
    <w:name w:val="Body Text Indent"/>
    <w:basedOn w:val="Normal"/>
    <w:link w:val="BodyTextIndentChar"/>
    <w:uiPriority w:val="99"/>
    <w:rsid w:val="00591C5A"/>
    <w:pPr>
      <w:spacing w:after="120"/>
      <w:ind w:left="360"/>
    </w:pPr>
  </w:style>
  <w:style w:type="character" w:customStyle="1" w:styleId="BodyTextIndentChar">
    <w:name w:val="Body Text Indent Char"/>
    <w:basedOn w:val="DefaultParagraphFont"/>
    <w:link w:val="BodyTextIndent"/>
    <w:uiPriority w:val="99"/>
    <w:locked/>
    <w:rsid w:val="007C38B8"/>
    <w:rPr>
      <w:rFonts w:cs="Times New Roman"/>
      <w:sz w:val="24"/>
      <w:szCs w:val="24"/>
    </w:rPr>
  </w:style>
  <w:style w:type="paragraph" w:styleId="BodyTextIndent2">
    <w:name w:val="Body Text Indent 2"/>
    <w:basedOn w:val="Normal"/>
    <w:link w:val="BodyTextIndent2Char"/>
    <w:uiPriority w:val="99"/>
    <w:rsid w:val="00591C5A"/>
    <w:pPr>
      <w:spacing w:after="120" w:line="480" w:lineRule="auto"/>
      <w:ind w:left="360"/>
    </w:pPr>
  </w:style>
  <w:style w:type="character" w:customStyle="1" w:styleId="BodyTextIndent2Char">
    <w:name w:val="Body Text Indent 2 Char"/>
    <w:basedOn w:val="DefaultParagraphFont"/>
    <w:link w:val="BodyTextIndent2"/>
    <w:uiPriority w:val="99"/>
    <w:locked/>
    <w:rsid w:val="007C38B8"/>
    <w:rPr>
      <w:rFonts w:cs="Times New Roman"/>
      <w:sz w:val="24"/>
      <w:szCs w:val="24"/>
    </w:rPr>
  </w:style>
  <w:style w:type="paragraph" w:styleId="BodyTextIndent3">
    <w:name w:val="Body Text Indent 3"/>
    <w:basedOn w:val="Normal"/>
    <w:link w:val="BodyTextIndent3Char"/>
    <w:uiPriority w:val="99"/>
    <w:rsid w:val="00591C5A"/>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C38B8"/>
    <w:rPr>
      <w:rFonts w:cs="Times New Roman"/>
      <w:sz w:val="16"/>
      <w:szCs w:val="16"/>
    </w:rPr>
  </w:style>
  <w:style w:type="paragraph" w:styleId="Title">
    <w:name w:val="Title"/>
    <w:basedOn w:val="Normal"/>
    <w:link w:val="TitleChar"/>
    <w:uiPriority w:val="99"/>
    <w:qFormat/>
    <w:rsid w:val="00591C5A"/>
    <w:pPr>
      <w:jc w:val="center"/>
    </w:pPr>
    <w:rPr>
      <w:rFonts w:ascii="Arial" w:hAnsi="Arial"/>
      <w:sz w:val="36"/>
      <w:szCs w:val="20"/>
    </w:rPr>
  </w:style>
  <w:style w:type="character" w:customStyle="1" w:styleId="TitleChar">
    <w:name w:val="Title Char"/>
    <w:basedOn w:val="DefaultParagraphFont"/>
    <w:link w:val="Title"/>
    <w:uiPriority w:val="99"/>
    <w:locked/>
    <w:rsid w:val="007C38B8"/>
    <w:rPr>
      <w:rFonts w:ascii="Arial" w:hAnsi="Arial" w:cs="Times New Roman"/>
      <w:sz w:val="36"/>
    </w:rPr>
  </w:style>
  <w:style w:type="paragraph" w:customStyle="1" w:styleId="Default">
    <w:name w:val="Default"/>
    <w:uiPriority w:val="99"/>
    <w:rsid w:val="00591C5A"/>
    <w:pPr>
      <w:autoSpaceDE w:val="0"/>
      <w:autoSpaceDN w:val="0"/>
      <w:adjustRightInd w:val="0"/>
    </w:pPr>
    <w:rPr>
      <w:rFonts w:ascii="Franklin Gothic Book" w:hAnsi="Franklin Gothic Book" w:cs="Franklin Gothic Book"/>
      <w:color w:val="000000"/>
      <w:sz w:val="24"/>
      <w:szCs w:val="24"/>
    </w:rPr>
  </w:style>
  <w:style w:type="character" w:styleId="FollowedHyperlink">
    <w:name w:val="FollowedHyperlink"/>
    <w:basedOn w:val="DefaultParagraphFont"/>
    <w:uiPriority w:val="99"/>
    <w:rsid w:val="00591C5A"/>
    <w:rPr>
      <w:rFonts w:cs="Times New Roman"/>
      <w:color w:val="800080"/>
      <w:u w:val="single"/>
    </w:rPr>
  </w:style>
  <w:style w:type="paragraph" w:styleId="Revision">
    <w:name w:val="Revision"/>
    <w:hidden/>
    <w:uiPriority w:val="99"/>
    <w:semiHidden/>
    <w:rsid w:val="00624892"/>
    <w:rPr>
      <w:sz w:val="24"/>
      <w:szCs w:val="24"/>
    </w:rPr>
  </w:style>
  <w:style w:type="paragraph" w:styleId="BalloonText">
    <w:name w:val="Balloon Text"/>
    <w:basedOn w:val="Normal"/>
    <w:link w:val="BalloonTextChar"/>
    <w:uiPriority w:val="99"/>
    <w:rsid w:val="00624892"/>
    <w:rPr>
      <w:rFonts w:ascii="Tahoma" w:hAnsi="Tahoma" w:cs="Tahoma"/>
      <w:sz w:val="16"/>
      <w:szCs w:val="16"/>
    </w:rPr>
  </w:style>
  <w:style w:type="character" w:customStyle="1" w:styleId="BalloonTextChar">
    <w:name w:val="Balloon Text Char"/>
    <w:basedOn w:val="DefaultParagraphFont"/>
    <w:link w:val="BalloonText"/>
    <w:uiPriority w:val="99"/>
    <w:locked/>
    <w:rsid w:val="00624892"/>
    <w:rPr>
      <w:rFonts w:ascii="Tahoma" w:hAnsi="Tahoma" w:cs="Tahoma"/>
      <w:sz w:val="16"/>
      <w:szCs w:val="16"/>
    </w:rPr>
  </w:style>
  <w:style w:type="character" w:styleId="CommentReference">
    <w:name w:val="annotation reference"/>
    <w:basedOn w:val="DefaultParagraphFont"/>
    <w:uiPriority w:val="99"/>
    <w:rsid w:val="00F34BF6"/>
    <w:rPr>
      <w:rFonts w:cs="Times New Roman"/>
      <w:sz w:val="16"/>
      <w:szCs w:val="16"/>
    </w:rPr>
  </w:style>
  <w:style w:type="paragraph" w:styleId="CommentText">
    <w:name w:val="annotation text"/>
    <w:basedOn w:val="Normal"/>
    <w:link w:val="CommentTextChar"/>
    <w:uiPriority w:val="99"/>
    <w:rsid w:val="00F34BF6"/>
    <w:rPr>
      <w:sz w:val="20"/>
      <w:szCs w:val="20"/>
    </w:rPr>
  </w:style>
  <w:style w:type="character" w:customStyle="1" w:styleId="CommentTextChar">
    <w:name w:val="Comment Text Char"/>
    <w:basedOn w:val="DefaultParagraphFont"/>
    <w:link w:val="CommentText"/>
    <w:uiPriority w:val="99"/>
    <w:locked/>
    <w:rsid w:val="00F34BF6"/>
    <w:rPr>
      <w:rFonts w:cs="Times New Roman"/>
    </w:rPr>
  </w:style>
  <w:style w:type="paragraph" w:styleId="CommentSubject">
    <w:name w:val="annotation subject"/>
    <w:basedOn w:val="CommentText"/>
    <w:next w:val="CommentText"/>
    <w:link w:val="CommentSubjectChar"/>
    <w:uiPriority w:val="99"/>
    <w:rsid w:val="00F34BF6"/>
    <w:rPr>
      <w:b/>
      <w:bCs/>
    </w:rPr>
  </w:style>
  <w:style w:type="character" w:customStyle="1" w:styleId="CommentSubjectChar">
    <w:name w:val="Comment Subject Char"/>
    <w:basedOn w:val="CommentTextChar"/>
    <w:link w:val="CommentSubject"/>
    <w:uiPriority w:val="99"/>
    <w:locked/>
    <w:rsid w:val="00F34BF6"/>
    <w:rPr>
      <w:rFonts w:cs="Times New Roman"/>
      <w:b/>
      <w:bCs/>
    </w:rPr>
  </w:style>
  <w:style w:type="paragraph" w:customStyle="1" w:styleId="CM40">
    <w:name w:val="CM40"/>
    <w:basedOn w:val="Default"/>
    <w:next w:val="Default"/>
    <w:uiPriority w:val="99"/>
    <w:rsid w:val="007C38B8"/>
    <w:rPr>
      <w:rFonts w:ascii="Arial" w:hAnsi="Arial" w:cs="Times New Roman"/>
      <w:color w:val="auto"/>
    </w:rPr>
  </w:style>
  <w:style w:type="paragraph" w:customStyle="1" w:styleId="CM41">
    <w:name w:val="CM41"/>
    <w:basedOn w:val="Default"/>
    <w:next w:val="Default"/>
    <w:uiPriority w:val="99"/>
    <w:rsid w:val="007C38B8"/>
    <w:rPr>
      <w:rFonts w:ascii="Arial" w:hAnsi="Arial" w:cs="Times New Roman"/>
      <w:color w:val="auto"/>
    </w:rPr>
  </w:style>
  <w:style w:type="paragraph" w:customStyle="1" w:styleId="CM42">
    <w:name w:val="CM42"/>
    <w:basedOn w:val="Default"/>
    <w:next w:val="Default"/>
    <w:uiPriority w:val="99"/>
    <w:rsid w:val="007C38B8"/>
    <w:rPr>
      <w:rFonts w:ascii="Arial" w:hAnsi="Arial" w:cs="Times New Roman"/>
      <w:color w:val="auto"/>
    </w:rPr>
  </w:style>
  <w:style w:type="paragraph" w:customStyle="1" w:styleId="CM43">
    <w:name w:val="CM43"/>
    <w:basedOn w:val="Default"/>
    <w:next w:val="Default"/>
    <w:uiPriority w:val="99"/>
    <w:rsid w:val="007C38B8"/>
    <w:rPr>
      <w:rFonts w:ascii="Arial" w:hAnsi="Arial" w:cs="Times New Roman"/>
      <w:color w:val="auto"/>
    </w:rPr>
  </w:style>
  <w:style w:type="paragraph" w:customStyle="1" w:styleId="CM1">
    <w:name w:val="CM1"/>
    <w:basedOn w:val="Default"/>
    <w:next w:val="Default"/>
    <w:uiPriority w:val="99"/>
    <w:rsid w:val="007C38B8"/>
    <w:rPr>
      <w:rFonts w:ascii="Arial" w:hAnsi="Arial" w:cs="Times New Roman"/>
      <w:color w:val="auto"/>
    </w:rPr>
  </w:style>
  <w:style w:type="paragraph" w:customStyle="1" w:styleId="CM10">
    <w:name w:val="CM10"/>
    <w:basedOn w:val="Default"/>
    <w:next w:val="Default"/>
    <w:uiPriority w:val="99"/>
    <w:rsid w:val="007C38B8"/>
    <w:rPr>
      <w:rFonts w:ascii="Arial" w:hAnsi="Arial" w:cs="Times New Roman"/>
      <w:color w:val="auto"/>
    </w:rPr>
  </w:style>
  <w:style w:type="paragraph" w:customStyle="1" w:styleId="CM2">
    <w:name w:val="CM2"/>
    <w:basedOn w:val="Default"/>
    <w:next w:val="Default"/>
    <w:uiPriority w:val="99"/>
    <w:rsid w:val="007C38B8"/>
    <w:rPr>
      <w:rFonts w:ascii="Arial" w:hAnsi="Arial" w:cs="Times New Roman"/>
      <w:color w:val="auto"/>
    </w:rPr>
  </w:style>
  <w:style w:type="paragraph" w:customStyle="1" w:styleId="CM20">
    <w:name w:val="CM20"/>
    <w:basedOn w:val="Default"/>
    <w:next w:val="Default"/>
    <w:uiPriority w:val="99"/>
    <w:rsid w:val="007C38B8"/>
    <w:rPr>
      <w:rFonts w:ascii="Arial" w:hAnsi="Arial" w:cs="Times New Roman"/>
      <w:color w:val="auto"/>
    </w:rPr>
  </w:style>
  <w:style w:type="paragraph" w:customStyle="1" w:styleId="CM19">
    <w:name w:val="CM19"/>
    <w:basedOn w:val="Default"/>
    <w:next w:val="Default"/>
    <w:uiPriority w:val="99"/>
    <w:rsid w:val="007C38B8"/>
    <w:rPr>
      <w:rFonts w:ascii="Arial" w:hAnsi="Arial" w:cs="Times New Roman"/>
      <w:color w:val="auto"/>
    </w:rPr>
  </w:style>
  <w:style w:type="paragraph" w:customStyle="1" w:styleId="CM21">
    <w:name w:val="CM21"/>
    <w:basedOn w:val="Default"/>
    <w:next w:val="Default"/>
    <w:uiPriority w:val="99"/>
    <w:rsid w:val="007C38B8"/>
    <w:rPr>
      <w:rFonts w:ascii="Arial" w:hAnsi="Arial" w:cs="Times New Roman"/>
      <w:color w:val="auto"/>
    </w:rPr>
  </w:style>
  <w:style w:type="paragraph" w:styleId="ListParagraph">
    <w:name w:val="List Paragraph"/>
    <w:basedOn w:val="Normal"/>
    <w:uiPriority w:val="34"/>
    <w:qFormat/>
    <w:rsid w:val="004D6D1D"/>
    <w:pPr>
      <w:ind w:left="720"/>
      <w:contextualSpacing/>
    </w:pPr>
  </w:style>
  <w:style w:type="numbering" w:styleId="111111">
    <w:name w:val="Outline List 2"/>
    <w:basedOn w:val="NoList"/>
    <w:uiPriority w:val="99"/>
    <w:semiHidden/>
    <w:unhideWhenUsed/>
    <w:rsid w:val="00BC3CF3"/>
    <w:pPr>
      <w:numPr>
        <w:numId w:val="1"/>
      </w:numPr>
    </w:pPr>
  </w:style>
  <w:style w:type="table" w:styleId="TableGrid">
    <w:name w:val="Table Grid"/>
    <w:basedOn w:val="TableNormal"/>
    <w:uiPriority w:val="39"/>
    <w:rsid w:val="000C04A8"/>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124758"/>
    <w:pPr>
      <w:numPr>
        <w:numId w:val="2"/>
      </w:numPr>
    </w:pPr>
  </w:style>
  <w:style w:type="numbering" w:customStyle="1" w:styleId="Style2">
    <w:name w:val="Style2"/>
    <w:uiPriority w:val="99"/>
    <w:rsid w:val="001223D2"/>
    <w:pPr>
      <w:numPr>
        <w:numId w:val="3"/>
      </w:numPr>
    </w:pPr>
  </w:style>
  <w:style w:type="character" w:customStyle="1" w:styleId="Heading1Char">
    <w:name w:val="Heading 1 Char"/>
    <w:basedOn w:val="DefaultParagraphFont"/>
    <w:link w:val="Heading1"/>
    <w:rsid w:val="00A20978"/>
    <w:rPr>
      <w:rFonts w:eastAsiaTheme="majorEastAsia" w:cstheme="majorBidi"/>
      <w:b/>
      <w:bCs/>
      <w:sz w:val="28"/>
      <w:szCs w:val="28"/>
    </w:rPr>
  </w:style>
  <w:style w:type="paragraph" w:styleId="TOCHeading">
    <w:name w:val="TOC Heading"/>
    <w:basedOn w:val="Heading1"/>
    <w:next w:val="Normal"/>
    <w:uiPriority w:val="39"/>
    <w:unhideWhenUsed/>
    <w:qFormat/>
    <w:rsid w:val="00387AEA"/>
    <w:pPr>
      <w:spacing w:line="276" w:lineRule="auto"/>
      <w:outlineLvl w:val="9"/>
    </w:pPr>
  </w:style>
  <w:style w:type="paragraph" w:styleId="TOC2">
    <w:name w:val="toc 2"/>
    <w:basedOn w:val="Normal"/>
    <w:next w:val="Normal"/>
    <w:autoRedefine/>
    <w:uiPriority w:val="39"/>
    <w:unhideWhenUsed/>
    <w:qFormat/>
    <w:rsid w:val="00276553"/>
    <w:pPr>
      <w:spacing w:before="120" w:after="120"/>
      <w:ind w:left="245"/>
    </w:pPr>
    <w:rPr>
      <w:szCs w:val="20"/>
    </w:rPr>
  </w:style>
  <w:style w:type="paragraph" w:styleId="TOC1">
    <w:name w:val="toc 1"/>
    <w:basedOn w:val="Normal"/>
    <w:next w:val="Normal"/>
    <w:autoRedefine/>
    <w:uiPriority w:val="39"/>
    <w:unhideWhenUsed/>
    <w:rsid w:val="00C65CD0"/>
    <w:pPr>
      <w:tabs>
        <w:tab w:val="right" w:leader="dot" w:pos="8990"/>
      </w:tabs>
      <w:spacing w:before="120" w:after="120"/>
      <w:jc w:val="right"/>
    </w:pPr>
    <w:rPr>
      <w:bCs/>
      <w:szCs w:val="20"/>
    </w:rPr>
  </w:style>
  <w:style w:type="paragraph" w:styleId="TOC3">
    <w:name w:val="toc 3"/>
    <w:basedOn w:val="Normal"/>
    <w:next w:val="Normal"/>
    <w:autoRedefine/>
    <w:uiPriority w:val="39"/>
    <w:unhideWhenUsed/>
    <w:qFormat/>
    <w:rsid w:val="00045F32"/>
    <w:pPr>
      <w:tabs>
        <w:tab w:val="right" w:leader="dot" w:pos="8990"/>
      </w:tabs>
      <w:spacing w:before="120" w:after="120"/>
      <w:ind w:left="475"/>
      <w:jc w:val="both"/>
    </w:pPr>
    <w:rPr>
      <w:iCs/>
      <w:szCs w:val="20"/>
    </w:rPr>
  </w:style>
  <w:style w:type="paragraph" w:styleId="Subtitle">
    <w:name w:val="Subtitle"/>
    <w:basedOn w:val="Normal"/>
    <w:next w:val="Normal"/>
    <w:link w:val="SubtitleChar"/>
    <w:qFormat/>
    <w:locked/>
    <w:rsid w:val="00F9222D"/>
    <w:pPr>
      <w:numPr>
        <w:ilvl w:val="1"/>
      </w:numPr>
    </w:pPr>
    <w:rPr>
      <w:rFonts w:asciiTheme="majorHAnsi" w:eastAsiaTheme="majorEastAsia" w:hAnsiTheme="majorHAnsi" w:cstheme="majorBidi"/>
      <w:b/>
      <w:i/>
      <w:iCs/>
      <w:spacing w:val="15"/>
    </w:rPr>
  </w:style>
  <w:style w:type="character" w:customStyle="1" w:styleId="SubtitleChar">
    <w:name w:val="Subtitle Char"/>
    <w:basedOn w:val="DefaultParagraphFont"/>
    <w:link w:val="Subtitle"/>
    <w:rsid w:val="00F9222D"/>
    <w:rPr>
      <w:rFonts w:asciiTheme="majorHAnsi" w:eastAsiaTheme="majorEastAsia" w:hAnsiTheme="majorHAnsi" w:cstheme="majorBidi"/>
      <w:b/>
      <w:i/>
      <w:iCs/>
      <w:spacing w:val="15"/>
      <w:sz w:val="24"/>
      <w:szCs w:val="24"/>
    </w:rPr>
  </w:style>
  <w:style w:type="paragraph" w:styleId="Caption">
    <w:name w:val="caption"/>
    <w:basedOn w:val="Normal"/>
    <w:next w:val="Normal"/>
    <w:unhideWhenUsed/>
    <w:qFormat/>
    <w:locked/>
    <w:rsid w:val="00F9222D"/>
    <w:pPr>
      <w:spacing w:after="200"/>
    </w:pPr>
    <w:rPr>
      <w:b/>
      <w:bCs/>
      <w:color w:val="4F81BD" w:themeColor="accent1"/>
      <w:sz w:val="18"/>
      <w:szCs w:val="18"/>
    </w:rPr>
  </w:style>
  <w:style w:type="paragraph" w:styleId="TOC4">
    <w:name w:val="toc 4"/>
    <w:basedOn w:val="Normal"/>
    <w:next w:val="Normal"/>
    <w:autoRedefine/>
    <w:uiPriority w:val="39"/>
    <w:unhideWhenUsed/>
    <w:rsid w:val="00423845"/>
    <w:pPr>
      <w:ind w:left="720"/>
    </w:pPr>
    <w:rPr>
      <w:szCs w:val="18"/>
    </w:rPr>
  </w:style>
  <w:style w:type="paragraph" w:styleId="TOC5">
    <w:name w:val="toc 5"/>
    <w:basedOn w:val="Normal"/>
    <w:next w:val="Normal"/>
    <w:autoRedefine/>
    <w:uiPriority w:val="39"/>
    <w:unhideWhenUsed/>
    <w:rsid w:val="00BB45C9"/>
    <w:pPr>
      <w:ind w:left="960"/>
    </w:pPr>
    <w:rPr>
      <w:rFonts w:asciiTheme="minorHAnsi" w:hAnsiTheme="minorHAnsi"/>
      <w:sz w:val="18"/>
      <w:szCs w:val="18"/>
    </w:rPr>
  </w:style>
  <w:style w:type="paragraph" w:styleId="TOC6">
    <w:name w:val="toc 6"/>
    <w:basedOn w:val="Normal"/>
    <w:next w:val="Normal"/>
    <w:autoRedefine/>
    <w:uiPriority w:val="39"/>
    <w:unhideWhenUsed/>
    <w:rsid w:val="00BB45C9"/>
    <w:pPr>
      <w:ind w:left="1200"/>
    </w:pPr>
    <w:rPr>
      <w:rFonts w:asciiTheme="minorHAnsi" w:hAnsiTheme="minorHAnsi"/>
      <w:sz w:val="18"/>
      <w:szCs w:val="18"/>
    </w:rPr>
  </w:style>
  <w:style w:type="paragraph" w:styleId="TOC7">
    <w:name w:val="toc 7"/>
    <w:basedOn w:val="Normal"/>
    <w:next w:val="Normal"/>
    <w:autoRedefine/>
    <w:uiPriority w:val="39"/>
    <w:unhideWhenUsed/>
    <w:rsid w:val="00BB45C9"/>
    <w:pPr>
      <w:ind w:left="1440"/>
    </w:pPr>
    <w:rPr>
      <w:rFonts w:asciiTheme="minorHAnsi" w:hAnsiTheme="minorHAnsi"/>
      <w:sz w:val="18"/>
      <w:szCs w:val="18"/>
    </w:rPr>
  </w:style>
  <w:style w:type="paragraph" w:styleId="TOC8">
    <w:name w:val="toc 8"/>
    <w:basedOn w:val="Normal"/>
    <w:next w:val="Normal"/>
    <w:autoRedefine/>
    <w:uiPriority w:val="39"/>
    <w:unhideWhenUsed/>
    <w:rsid w:val="00BB45C9"/>
    <w:pPr>
      <w:ind w:left="1680"/>
    </w:pPr>
    <w:rPr>
      <w:rFonts w:asciiTheme="minorHAnsi" w:hAnsiTheme="minorHAnsi"/>
      <w:sz w:val="18"/>
      <w:szCs w:val="18"/>
    </w:rPr>
  </w:style>
  <w:style w:type="paragraph" w:styleId="TOC9">
    <w:name w:val="toc 9"/>
    <w:basedOn w:val="Normal"/>
    <w:next w:val="Normal"/>
    <w:autoRedefine/>
    <w:uiPriority w:val="39"/>
    <w:unhideWhenUsed/>
    <w:rsid w:val="00BB45C9"/>
    <w:pPr>
      <w:ind w:left="1920"/>
    </w:pPr>
    <w:rPr>
      <w:rFonts w:asciiTheme="minorHAnsi" w:hAnsiTheme="minorHAnsi"/>
      <w:sz w:val="18"/>
      <w:szCs w:val="18"/>
    </w:rPr>
  </w:style>
  <w:style w:type="paragraph" w:customStyle="1" w:styleId="xl63">
    <w:name w:val="xl63"/>
    <w:basedOn w:val="Normal"/>
    <w:rsid w:val="00DE3E54"/>
    <w:pPr>
      <w:spacing w:before="100" w:beforeAutospacing="1" w:after="100" w:afterAutospacing="1"/>
      <w:jc w:val="center"/>
    </w:pPr>
  </w:style>
  <w:style w:type="paragraph" w:customStyle="1" w:styleId="xl64">
    <w:name w:val="xl64"/>
    <w:basedOn w:val="Normal"/>
    <w:rsid w:val="00DE3E54"/>
    <w:pPr>
      <w:spacing w:before="100" w:beforeAutospacing="1" w:after="100" w:afterAutospacing="1"/>
    </w:pPr>
    <w:rPr>
      <w:rFonts w:ascii="Arial" w:hAnsi="Arial" w:cs="Arial"/>
      <w:u w:val="single"/>
    </w:rPr>
  </w:style>
  <w:style w:type="paragraph" w:customStyle="1" w:styleId="xl65">
    <w:name w:val="xl65"/>
    <w:basedOn w:val="Normal"/>
    <w:rsid w:val="00DE3E54"/>
    <w:pPr>
      <w:spacing w:before="100" w:beforeAutospacing="1" w:after="100" w:afterAutospacing="1"/>
    </w:pPr>
    <w:rPr>
      <w:rFonts w:ascii="Arial" w:hAnsi="Arial" w:cs="Arial"/>
      <w:b/>
      <w:bCs/>
      <w:sz w:val="22"/>
      <w:szCs w:val="22"/>
    </w:rPr>
  </w:style>
  <w:style w:type="paragraph" w:customStyle="1" w:styleId="xl66">
    <w:name w:val="xl66"/>
    <w:basedOn w:val="Normal"/>
    <w:rsid w:val="00DE3E54"/>
    <w:pPr>
      <w:spacing w:before="100" w:beforeAutospacing="1" w:after="100" w:afterAutospacing="1"/>
    </w:pPr>
    <w:rPr>
      <w:rFonts w:ascii="Arial" w:hAnsi="Arial" w:cs="Arial"/>
      <w:b/>
      <w:bCs/>
      <w:sz w:val="22"/>
      <w:szCs w:val="22"/>
      <w:u w:val="single"/>
    </w:rPr>
  </w:style>
  <w:style w:type="paragraph" w:customStyle="1" w:styleId="xl67">
    <w:name w:val="xl67"/>
    <w:basedOn w:val="Normal"/>
    <w:rsid w:val="00DE3E54"/>
    <w:pPr>
      <w:spacing w:before="100" w:beforeAutospacing="1" w:after="100" w:afterAutospacing="1"/>
      <w:jc w:val="center"/>
    </w:pPr>
    <w:rPr>
      <w:rFonts w:ascii="Arial" w:hAnsi="Arial" w:cs="Arial"/>
      <w:b/>
      <w:bCs/>
      <w:u w:val="single"/>
    </w:rPr>
  </w:style>
  <w:style w:type="paragraph" w:customStyle="1" w:styleId="xl68">
    <w:name w:val="xl68"/>
    <w:basedOn w:val="Normal"/>
    <w:rsid w:val="00DE3E54"/>
    <w:pPr>
      <w:spacing w:before="100" w:beforeAutospacing="1" w:after="100" w:afterAutospacing="1"/>
    </w:pPr>
  </w:style>
  <w:style w:type="paragraph" w:customStyle="1" w:styleId="xl69">
    <w:name w:val="xl69"/>
    <w:basedOn w:val="Normal"/>
    <w:rsid w:val="00DE3E54"/>
    <w:pPr>
      <w:spacing w:before="100" w:beforeAutospacing="1" w:after="100" w:afterAutospacing="1"/>
    </w:pPr>
    <w:rPr>
      <w:rFonts w:ascii="Arial" w:hAnsi="Arial" w:cs="Arial"/>
    </w:rPr>
  </w:style>
  <w:style w:type="paragraph" w:customStyle="1" w:styleId="xl70">
    <w:name w:val="xl70"/>
    <w:basedOn w:val="Normal"/>
    <w:rsid w:val="00DE3E54"/>
    <w:pPr>
      <w:spacing w:before="100" w:beforeAutospacing="1" w:after="100" w:afterAutospacing="1"/>
      <w:jc w:val="center"/>
    </w:pPr>
    <w:rPr>
      <w:rFonts w:ascii="Arial" w:hAnsi="Arial" w:cs="Arial"/>
    </w:rPr>
  </w:style>
  <w:style w:type="table" w:customStyle="1" w:styleId="GridTable1Light-Accent51">
    <w:name w:val="Grid Table 1 Light - Accent 51"/>
    <w:basedOn w:val="TableNormal"/>
    <w:uiPriority w:val="46"/>
    <w:rsid w:val="0053018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855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
    <w:name w:val="InfoBlue"/>
    <w:basedOn w:val="Normal"/>
    <w:next w:val="BodyText"/>
    <w:rsid w:val="00BD449B"/>
    <w:pPr>
      <w:widowControl w:val="0"/>
      <w:spacing w:after="120" w:line="240" w:lineRule="atLeast"/>
      <w:ind w:left="576"/>
      <w:jc w:val="both"/>
    </w:pPr>
    <w:rPr>
      <w:i/>
      <w:color w:val="0000FF"/>
      <w:szCs w:val="20"/>
    </w:rPr>
  </w:style>
  <w:style w:type="table" w:customStyle="1" w:styleId="TableGrid2">
    <w:name w:val="Table Grid2"/>
    <w:basedOn w:val="TableNormal"/>
    <w:next w:val="TableGrid"/>
    <w:uiPriority w:val="39"/>
    <w:rsid w:val="006E21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5158B"/>
    <w:rPr>
      <w:rFonts w:ascii="Serifa Roman Italic" w:hAnsi="Serifa Roman Italic" w:hint="default"/>
      <w:i/>
      <w:iCs/>
    </w:rPr>
  </w:style>
  <w:style w:type="character" w:customStyle="1" w:styleId="tgc">
    <w:name w:val="_tgc"/>
    <w:basedOn w:val="DefaultParagraphFont"/>
    <w:rsid w:val="004A2367"/>
  </w:style>
  <w:style w:type="paragraph" w:customStyle="1" w:styleId="GanttheadHeading3Bullet3">
    <w:name w:val="Gantthead Heading 3 Bullet 3"/>
    <w:basedOn w:val="Normal"/>
    <w:rsid w:val="003E1734"/>
    <w:pPr>
      <w:numPr>
        <w:ilvl w:val="1"/>
        <w:numId w:val="10"/>
      </w:numPr>
      <w:spacing w:after="120"/>
    </w:pPr>
    <w:rPr>
      <w:rFonts w:ascii="Arial" w:hAnsi="Arial"/>
      <w:sz w:val="22"/>
      <w:szCs w:val="20"/>
    </w:rPr>
  </w:style>
  <w:style w:type="paragraph" w:customStyle="1" w:styleId="InfoBlueChar">
    <w:name w:val="InfoBlue Char"/>
    <w:basedOn w:val="Normal"/>
    <w:next w:val="BodyText"/>
    <w:rsid w:val="00171AB5"/>
    <w:pPr>
      <w:keepLines/>
      <w:spacing w:after="120" w:line="240" w:lineRule="atLeast"/>
      <w:ind w:left="576"/>
      <w:jc w:val="both"/>
    </w:pPr>
    <w:rPr>
      <w:i/>
      <w:color w:val="0000FF"/>
      <w:szCs w:val="20"/>
    </w:rPr>
  </w:style>
  <w:style w:type="paragraph" w:customStyle="1" w:styleId="Instructions">
    <w:name w:val="Instructions"/>
    <w:basedOn w:val="Normal"/>
    <w:autoRedefine/>
    <w:rsid w:val="00171AB5"/>
    <w:pPr>
      <w:shd w:val="clear" w:color="auto" w:fill="FFFFFF"/>
    </w:pPr>
    <w:rPr>
      <w:i/>
      <w:color w:val="0000FF"/>
      <w:szCs w:val="20"/>
    </w:rPr>
  </w:style>
  <w:style w:type="paragraph" w:customStyle="1" w:styleId="TableText">
    <w:name w:val="Table Text"/>
    <w:basedOn w:val="Normal"/>
    <w:rsid w:val="00171AB5"/>
    <w:pPr>
      <w:overflowPunct w:val="0"/>
      <w:autoSpaceDE w:val="0"/>
      <w:autoSpaceDN w:val="0"/>
      <w:adjustRightInd w:val="0"/>
      <w:textAlignment w:val="baseline"/>
    </w:pPr>
    <w:rPr>
      <w:rFonts w:ascii="Arial" w:hAnsi="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8204">
      <w:marLeft w:val="0"/>
      <w:marRight w:val="0"/>
      <w:marTop w:val="0"/>
      <w:marBottom w:val="0"/>
      <w:divBdr>
        <w:top w:val="none" w:sz="0" w:space="0" w:color="auto"/>
        <w:left w:val="none" w:sz="0" w:space="0" w:color="auto"/>
        <w:bottom w:val="none" w:sz="0" w:space="0" w:color="auto"/>
        <w:right w:val="none" w:sz="0" w:space="0" w:color="auto"/>
      </w:divBdr>
    </w:div>
    <w:div w:id="373192249">
      <w:bodyDiv w:val="1"/>
      <w:marLeft w:val="0"/>
      <w:marRight w:val="0"/>
      <w:marTop w:val="0"/>
      <w:marBottom w:val="0"/>
      <w:divBdr>
        <w:top w:val="none" w:sz="0" w:space="0" w:color="auto"/>
        <w:left w:val="none" w:sz="0" w:space="0" w:color="auto"/>
        <w:bottom w:val="none" w:sz="0" w:space="0" w:color="auto"/>
        <w:right w:val="none" w:sz="0" w:space="0" w:color="auto"/>
      </w:divBdr>
    </w:div>
    <w:div w:id="803625532">
      <w:bodyDiv w:val="1"/>
      <w:marLeft w:val="0"/>
      <w:marRight w:val="0"/>
      <w:marTop w:val="0"/>
      <w:marBottom w:val="0"/>
      <w:divBdr>
        <w:top w:val="none" w:sz="0" w:space="0" w:color="auto"/>
        <w:left w:val="none" w:sz="0" w:space="0" w:color="auto"/>
        <w:bottom w:val="none" w:sz="0" w:space="0" w:color="auto"/>
        <w:right w:val="none" w:sz="0" w:space="0" w:color="auto"/>
      </w:divBdr>
    </w:div>
    <w:div w:id="141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27C19D227BF45B5EB042BB52E2E96" ma:contentTypeVersion="4" ma:contentTypeDescription="Create a new document." ma:contentTypeScope="" ma:versionID="ffa97ed6890af67264f537b09c2e4663">
  <xsd:schema xmlns:xsd="http://www.w3.org/2001/XMLSchema" xmlns:xs="http://www.w3.org/2001/XMLSchema" xmlns:p="http://schemas.microsoft.com/office/2006/metadata/properties" xmlns:ns2="b413ff3d-3369-4a31-a7de-241d125f8894" xmlns:ns3="1e7f66ed-833c-489d-ad3d-17825910c407" targetNamespace="http://schemas.microsoft.com/office/2006/metadata/properties" ma:root="true" ma:fieldsID="084523b75df56c88efb5493c90babbc9" ns2:_="" ns3:_="">
    <xsd:import namespace="b413ff3d-3369-4a31-a7de-241d125f8894"/>
    <xsd:import namespace="1e7f66ed-833c-489d-ad3d-17825910c4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ff3d-3369-4a31-a7de-241d125f88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f66ed-833c-489d-ad3d-17825910c4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FACB-A76B-40D3-B5DB-BD2063A2086F}">
  <ds:schemaRef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1e7f66ed-833c-489d-ad3d-17825910c407"/>
    <ds:schemaRef ds:uri="http://schemas.microsoft.com/office/2006/documentManagement/types"/>
    <ds:schemaRef ds:uri="b413ff3d-3369-4a31-a7de-241d125f8894"/>
    <ds:schemaRef ds:uri="http://www.w3.org/XML/1998/namespace"/>
    <ds:schemaRef ds:uri="http://purl.org/dc/elements/1.1/"/>
  </ds:schemaRefs>
</ds:datastoreItem>
</file>

<file path=customXml/itemProps2.xml><?xml version="1.0" encoding="utf-8"?>
<ds:datastoreItem xmlns:ds="http://schemas.openxmlformats.org/officeDocument/2006/customXml" ds:itemID="{11EECE6B-9EDF-4A67-AE17-357F64539458}">
  <ds:schemaRefs>
    <ds:schemaRef ds:uri="http://schemas.microsoft.com/sharepoint/v3/contenttype/forms"/>
  </ds:schemaRefs>
</ds:datastoreItem>
</file>

<file path=customXml/itemProps3.xml><?xml version="1.0" encoding="utf-8"?>
<ds:datastoreItem xmlns:ds="http://schemas.openxmlformats.org/officeDocument/2006/customXml" ds:itemID="{C38FC29B-2F08-4D5C-844D-EA839405B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ff3d-3369-4a31-a7de-241d125f8894"/>
    <ds:schemaRef ds:uri="1e7f66ed-833c-489d-ad3d-17825910c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3BE4F-AA42-431F-B3F6-A67DBB27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1371</Words>
  <Characters>13064</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OIT Template 420T2 - Major Project Management Plan</vt:lpstr>
    </vt:vector>
  </TitlesOfParts>
  <Company>aldot</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OIT Template 420T2 - Major Project Management Plan</dc:title>
  <dc:subject/>
  <dc:creator>scottp</dc:creator>
  <cp:keywords/>
  <dc:description/>
  <cp:lastModifiedBy>Carter, Jane</cp:lastModifiedBy>
  <cp:revision>4</cp:revision>
  <cp:lastPrinted>2015-10-07T19:58:00Z</cp:lastPrinted>
  <dcterms:created xsi:type="dcterms:W3CDTF">2017-05-24T20:47:00Z</dcterms:created>
  <dcterms:modified xsi:type="dcterms:W3CDTF">2017-07-31T20:03:00Z</dcterms:modified>
  <cp:contentStatus>Ready for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0x010100CD927C19D227BF45B5EB042BB52E2E96</vt:lpwstr>
  </property>
  <property fmtid="{D5CDD505-2E9C-101B-9397-08002B2CF9AE}" pid="4" name="_dlc_DocIdItemGuid">
    <vt:lpwstr>4b20d451-0033-48b0-a7f6-197483206140</vt:lpwstr>
  </property>
  <property fmtid="{D5CDD505-2E9C-101B-9397-08002B2CF9AE}" pid="5" name="Order">
    <vt:r8>26400</vt:r8>
  </property>
  <property fmtid="{D5CDD505-2E9C-101B-9397-08002B2CF9AE}" pid="6" name="xd_ProgID">
    <vt:lpwstr/>
  </property>
  <property fmtid="{D5CDD505-2E9C-101B-9397-08002B2CF9AE}" pid="7" name="_CopySource">
    <vt:lpwstr>https://acesp.alabama.gov/agency/OIT/WorkingGroups/PMWG/Shared Documents/OIT Template 420T1 - Major Project Management Plan.docx</vt:lpwstr>
  </property>
  <property fmtid="{D5CDD505-2E9C-101B-9397-08002B2CF9AE}" pid="8" name="TemplateUrl">
    <vt:lpwstr/>
  </property>
</Properties>
</file>